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0C" w:rsidRDefault="0087410C">
      <w:pPr>
        <w:pStyle w:val="a5"/>
        <w:spacing w:before="2"/>
      </w:pPr>
    </w:p>
    <w:p w:rsidR="0087410C" w:rsidRDefault="0087410C">
      <w:pPr>
        <w:pStyle w:val="a5"/>
        <w:spacing w:before="2"/>
        <w:jc w:val="center"/>
      </w:pPr>
    </w:p>
    <w:p w:rsidR="0087410C" w:rsidRDefault="0087410C">
      <w:pPr>
        <w:pStyle w:val="a5"/>
        <w:spacing w:before="2"/>
        <w:jc w:val="center"/>
        <w:rPr>
          <w:noProof/>
          <w:lang w:eastAsia="bg-BG"/>
        </w:rPr>
      </w:pPr>
    </w:p>
    <w:p w:rsidR="00560C7C" w:rsidRDefault="00560C7C">
      <w:pPr>
        <w:pStyle w:val="a5"/>
        <w:spacing w:before="2"/>
        <w:jc w:val="center"/>
        <w:rPr>
          <w:noProof/>
          <w:lang w:eastAsia="bg-BG"/>
        </w:rPr>
      </w:pPr>
      <w:r>
        <w:rPr>
          <w:noProof/>
          <w:lang w:eastAsia="bg-BG"/>
        </w:rPr>
        <w:drawing>
          <wp:inline distT="0" distB="0" distL="0" distR="0" wp14:anchorId="13F58422" wp14:editId="0120211F">
            <wp:extent cx="6029325" cy="1905000"/>
            <wp:effectExtent l="0" t="0" r="952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C7C" w:rsidRDefault="00560C7C">
      <w:pPr>
        <w:pStyle w:val="a5"/>
        <w:spacing w:before="2"/>
        <w:jc w:val="center"/>
        <w:rPr>
          <w:noProof/>
          <w:lang w:eastAsia="bg-BG"/>
        </w:rPr>
      </w:pPr>
    </w:p>
    <w:p w:rsidR="00560C7C" w:rsidRDefault="00560C7C">
      <w:pPr>
        <w:pStyle w:val="a5"/>
        <w:spacing w:before="2"/>
        <w:jc w:val="center"/>
        <w:rPr>
          <w:noProof/>
          <w:lang w:eastAsia="bg-BG"/>
        </w:rPr>
      </w:pPr>
    </w:p>
    <w:p w:rsidR="00560C7C" w:rsidRDefault="00560C7C">
      <w:pPr>
        <w:pStyle w:val="a5"/>
        <w:spacing w:before="2"/>
        <w:jc w:val="center"/>
        <w:rPr>
          <w:noProof/>
          <w:lang w:eastAsia="bg-BG"/>
        </w:rPr>
      </w:pPr>
    </w:p>
    <w:p w:rsidR="00560C7C" w:rsidRDefault="00560C7C">
      <w:pPr>
        <w:pStyle w:val="a5"/>
        <w:spacing w:before="2"/>
        <w:jc w:val="center"/>
        <w:rPr>
          <w:noProof/>
          <w:lang w:eastAsia="bg-BG"/>
        </w:rPr>
      </w:pPr>
    </w:p>
    <w:p w:rsidR="00560C7C" w:rsidRDefault="00560C7C">
      <w:pPr>
        <w:pStyle w:val="a5"/>
        <w:spacing w:before="2"/>
        <w:jc w:val="center"/>
      </w:pPr>
    </w:p>
    <w:p w:rsidR="0087410C" w:rsidRDefault="0087410C">
      <w:pPr>
        <w:pStyle w:val="a5"/>
        <w:spacing w:before="2"/>
        <w:rPr>
          <w:sz w:val="19"/>
        </w:rPr>
      </w:pPr>
    </w:p>
    <w:p w:rsidR="0087410C" w:rsidRDefault="0087410C">
      <w:pPr>
        <w:rPr>
          <w:sz w:val="19"/>
        </w:rPr>
        <w:sectPr w:rsidR="0087410C">
          <w:footerReference w:type="default" r:id="rId9"/>
          <w:type w:val="continuous"/>
          <w:pgSz w:w="16840" w:h="11910" w:orient="landscape"/>
          <w:pgMar w:top="280" w:right="1020" w:bottom="880" w:left="800" w:header="708" w:footer="697" w:gutter="0"/>
          <w:pgNumType w:start="1"/>
          <w:cols w:space="708"/>
        </w:sectPr>
      </w:pPr>
    </w:p>
    <w:p w:rsidR="0087410C" w:rsidRDefault="00CA4627">
      <w:pPr>
        <w:pStyle w:val="a5"/>
        <w:spacing w:before="90" w:line="275" w:lineRule="exact"/>
        <w:ind w:left="332"/>
      </w:pPr>
      <w:r>
        <w:lastRenderedPageBreak/>
        <w:t xml:space="preserve">                                       </w:t>
      </w:r>
    </w:p>
    <w:p w:rsidR="0087410C" w:rsidRDefault="0087410C">
      <w:pPr>
        <w:pStyle w:val="a5"/>
        <w:rPr>
          <w:sz w:val="26"/>
        </w:rPr>
      </w:pPr>
    </w:p>
    <w:p w:rsidR="0087410C" w:rsidRDefault="0087410C">
      <w:pPr>
        <w:pStyle w:val="a5"/>
        <w:rPr>
          <w:sz w:val="26"/>
        </w:rPr>
      </w:pPr>
    </w:p>
    <w:p w:rsidR="0087410C" w:rsidRDefault="0087410C">
      <w:pPr>
        <w:pStyle w:val="a5"/>
        <w:rPr>
          <w:sz w:val="26"/>
        </w:rPr>
      </w:pPr>
    </w:p>
    <w:p w:rsidR="0087410C" w:rsidRDefault="0087410C">
      <w:pPr>
        <w:pStyle w:val="a5"/>
        <w:spacing w:before="11"/>
        <w:rPr>
          <w:sz w:val="28"/>
        </w:rPr>
      </w:pPr>
    </w:p>
    <w:p w:rsidR="0087410C" w:rsidRDefault="00CA4627">
      <w:pPr>
        <w:pStyle w:val="1"/>
        <w:numPr>
          <w:ilvl w:val="0"/>
          <w:numId w:val="1"/>
        </w:numPr>
        <w:tabs>
          <w:tab w:val="left" w:pos="1413"/>
          <w:tab w:val="left" w:pos="1414"/>
        </w:tabs>
        <w:ind w:hanging="722"/>
      </w:pPr>
      <w:r>
        <w:t>ВЪВЕДЕНИЕ</w:t>
      </w:r>
    </w:p>
    <w:p w:rsidR="0087410C" w:rsidRDefault="00CA4627">
      <w:pPr>
        <w:pStyle w:val="a5"/>
      </w:pPr>
      <w:r>
        <w:br w:type="column"/>
      </w:r>
      <w:r>
        <w:lastRenderedPageBreak/>
        <w:t xml:space="preserve">                                                                                                           Утвърдил: </w:t>
      </w:r>
      <w:r>
        <w:rPr>
          <w:lang w:eastAsia="bg-BG"/>
        </w:rPr>
        <w:t xml:space="preserve"> </w:t>
      </w:r>
      <w:r>
        <w:t xml:space="preserve">                                                                                                                               .         </w:t>
      </w:r>
      <w:r>
        <w:t xml:space="preserve">                                                                                         </w:t>
      </w:r>
      <w:r w:rsidR="00560C7C">
        <w:t xml:space="preserve">        със Заповед № РД 09-1/1</w:t>
      </w:r>
      <w:r w:rsidR="00560C7C">
        <w:rPr>
          <w:lang w:val="en-US"/>
        </w:rPr>
        <w:t>6</w:t>
      </w:r>
      <w:r>
        <w:t>.09.202</w:t>
      </w:r>
      <w:r w:rsidR="00560C7C">
        <w:t>4</w:t>
      </w:r>
      <w:r>
        <w:t xml:space="preserve"> г.</w:t>
      </w:r>
    </w:p>
    <w:p w:rsidR="0087410C" w:rsidRDefault="00CA4627">
      <w:pPr>
        <w:pStyle w:val="a5"/>
        <w:rPr>
          <w:i/>
        </w:rPr>
      </w:pPr>
      <w:r>
        <w:rPr>
          <w:i/>
        </w:rPr>
        <w:t xml:space="preserve">                                                                                                           Мария Тодорова </w:t>
      </w:r>
      <w:r>
        <w:rPr>
          <w:i/>
        </w:rPr>
        <w:t>И</w:t>
      </w:r>
      <w:r>
        <w:rPr>
          <w:i/>
        </w:rPr>
        <w:t>лиева</w:t>
      </w:r>
      <w:r>
        <w:rPr>
          <w:i/>
        </w:rPr>
        <w:t>,</w:t>
      </w:r>
    </w:p>
    <w:p w:rsidR="0087410C" w:rsidRDefault="00CA4627">
      <w:pPr>
        <w:pStyle w:val="a5"/>
      </w:pPr>
      <w:r>
        <w:t xml:space="preserve">                                                                                                           Директор на ДГ „Светлина”</w:t>
      </w:r>
    </w:p>
    <w:p w:rsidR="0087410C" w:rsidRDefault="00CA4627">
      <w:pPr>
        <w:pStyle w:val="a5"/>
      </w:pPr>
      <w:r>
        <w:t xml:space="preserve">                                                                                                           с. Царими</w:t>
      </w:r>
      <w:r>
        <w:t>р</w:t>
      </w:r>
    </w:p>
    <w:p w:rsidR="0087410C" w:rsidRDefault="0087410C">
      <w:pPr>
        <w:pStyle w:val="a5"/>
        <w:rPr>
          <w:b/>
          <w:sz w:val="34"/>
        </w:rPr>
      </w:pPr>
    </w:p>
    <w:p w:rsidR="0087410C" w:rsidRDefault="0087410C">
      <w:pPr>
        <w:pStyle w:val="a5"/>
        <w:rPr>
          <w:b/>
          <w:sz w:val="34"/>
        </w:rPr>
      </w:pPr>
    </w:p>
    <w:p w:rsidR="0087410C" w:rsidRDefault="0087410C">
      <w:pPr>
        <w:pStyle w:val="a5"/>
        <w:spacing w:before="8"/>
        <w:rPr>
          <w:b/>
          <w:sz w:val="46"/>
        </w:rPr>
      </w:pPr>
    </w:p>
    <w:p w:rsidR="0087410C" w:rsidRDefault="00CA4627">
      <w:pPr>
        <w:pStyle w:val="a6"/>
        <w:ind w:left="2200" w:right="6453" w:firstLine="0"/>
      </w:pPr>
      <w:r>
        <w:t>ПРОГРАМА</w:t>
      </w:r>
    </w:p>
    <w:p w:rsidR="0087410C" w:rsidRDefault="00CA4627">
      <w:pPr>
        <w:pStyle w:val="a6"/>
      </w:pPr>
      <w:r>
        <w:t>ЗА ПРЕВЕНЦИЯ НА ОТПАДАНЕТО ОТ ОБРАЗОВАТЕЛНАТА СИСТЕМА</w:t>
      </w:r>
    </w:p>
    <w:p w:rsidR="0087410C" w:rsidRDefault="0087410C">
      <w:pPr>
        <w:sectPr w:rsidR="0087410C">
          <w:type w:val="continuous"/>
          <w:pgSz w:w="16840" w:h="11910" w:orient="landscape"/>
          <w:pgMar w:top="280" w:right="1020" w:bottom="880" w:left="800" w:header="708" w:footer="708" w:gutter="0"/>
          <w:cols w:num="2" w:space="708" w:equalWidth="0">
            <w:col w:w="3879" w:space="591"/>
            <w:col w:w="10550"/>
          </w:cols>
        </w:sectPr>
      </w:pPr>
    </w:p>
    <w:p w:rsidR="0087410C" w:rsidRDefault="0087410C">
      <w:pPr>
        <w:pStyle w:val="a5"/>
        <w:spacing w:before="9"/>
        <w:rPr>
          <w:b/>
          <w:sz w:val="15"/>
        </w:rPr>
      </w:pPr>
    </w:p>
    <w:p w:rsidR="0087410C" w:rsidRDefault="00CA4627">
      <w:pPr>
        <w:pStyle w:val="a5"/>
        <w:spacing w:before="90"/>
        <w:ind w:left="332" w:right="108" w:firstLine="360"/>
        <w:jc w:val="both"/>
      </w:pPr>
      <w:r>
        <w:t>Програмата за превенция на отпадането от образователната система на ДГ „Светлина” е разработена в съответствие с ключови национални документи като: Стратегията</w:t>
      </w:r>
      <w:r>
        <w:t xml:space="preserve"> за намаляване дела на преждевременно напусналите образователната система (2013–2020)г., приета от Министерския съвет с Протокол № 44 от 30.10.2013 г.; План за 202</w:t>
      </w:r>
      <w:r>
        <w:t>3</w:t>
      </w:r>
      <w:r>
        <w:t>-202</w:t>
      </w:r>
      <w:r>
        <w:t>4</w:t>
      </w:r>
      <w:r>
        <w:t>г. изпълнение на Стратегията за намаляване дела на преждевременно напусналите образоват</w:t>
      </w:r>
      <w:r>
        <w:t xml:space="preserve">елната система (2013 -2020) г. на МОН; </w:t>
      </w:r>
    </w:p>
    <w:p w:rsidR="0087410C" w:rsidRDefault="0087410C">
      <w:pPr>
        <w:pStyle w:val="a5"/>
        <w:spacing w:before="90"/>
        <w:ind w:left="332" w:right="108" w:firstLine="360"/>
        <w:jc w:val="both"/>
      </w:pPr>
    </w:p>
    <w:p w:rsidR="0087410C" w:rsidRDefault="00CA4627">
      <w:pPr>
        <w:pStyle w:val="a5"/>
        <w:spacing w:before="1"/>
        <w:ind w:left="692"/>
        <w:jc w:val="both"/>
      </w:pPr>
      <w:r>
        <w:t>В тази връзка основни акценти на Програмата на ДГ „Светлина” са:</w:t>
      </w:r>
    </w:p>
    <w:p w:rsidR="0087410C" w:rsidRDefault="0087410C">
      <w:pPr>
        <w:pStyle w:val="a5"/>
        <w:spacing w:before="1"/>
        <w:ind w:left="692"/>
        <w:jc w:val="both"/>
      </w:pPr>
    </w:p>
    <w:p w:rsidR="0087410C" w:rsidRDefault="00CA4627">
      <w:pPr>
        <w:pStyle w:val="a7"/>
        <w:numPr>
          <w:ilvl w:val="0"/>
          <w:numId w:val="2"/>
        </w:numPr>
        <w:tabs>
          <w:tab w:val="left" w:pos="1054"/>
        </w:tabs>
        <w:ind w:hanging="362"/>
        <w:rPr>
          <w:sz w:val="24"/>
        </w:rPr>
      </w:pPr>
      <w:r>
        <w:rPr>
          <w:sz w:val="24"/>
        </w:rPr>
        <w:t>Разработване на мерки, свързани с превенцията по отношение справянето с риска от отпадане от образователната</w:t>
      </w:r>
      <w:r>
        <w:rPr>
          <w:spacing w:val="-23"/>
          <w:sz w:val="24"/>
        </w:rPr>
        <w:t xml:space="preserve"> </w:t>
      </w:r>
      <w:r>
        <w:rPr>
          <w:sz w:val="24"/>
        </w:rPr>
        <w:t>система.</w:t>
      </w:r>
    </w:p>
    <w:p w:rsidR="0087410C" w:rsidRDefault="00CA4627">
      <w:pPr>
        <w:pStyle w:val="a7"/>
        <w:numPr>
          <w:ilvl w:val="0"/>
          <w:numId w:val="2"/>
        </w:numPr>
        <w:tabs>
          <w:tab w:val="left" w:pos="1054"/>
        </w:tabs>
        <w:ind w:hanging="362"/>
        <w:rPr>
          <w:sz w:val="24"/>
        </w:rPr>
      </w:pPr>
      <w:r>
        <w:rPr>
          <w:sz w:val="24"/>
        </w:rPr>
        <w:t>Обмен на добри и работещи практ</w:t>
      </w:r>
      <w:r>
        <w:rPr>
          <w:sz w:val="24"/>
        </w:rPr>
        <w:t>ики между заинтересованите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страни.</w:t>
      </w:r>
    </w:p>
    <w:p w:rsidR="0087410C" w:rsidRDefault="00CA4627">
      <w:pPr>
        <w:pStyle w:val="a7"/>
        <w:numPr>
          <w:ilvl w:val="0"/>
          <w:numId w:val="2"/>
        </w:numPr>
        <w:tabs>
          <w:tab w:val="left" w:pos="1054"/>
        </w:tabs>
        <w:ind w:hanging="362"/>
        <w:rPr>
          <w:sz w:val="24"/>
        </w:rPr>
      </w:pPr>
      <w:r>
        <w:rPr>
          <w:sz w:val="24"/>
        </w:rPr>
        <w:t>Обхват на деца от ПГ, които не са обхванати в образователната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система.</w:t>
      </w:r>
    </w:p>
    <w:p w:rsidR="0087410C" w:rsidRDefault="0087410C">
      <w:pPr>
        <w:rPr>
          <w:sz w:val="24"/>
        </w:rPr>
      </w:pPr>
    </w:p>
    <w:p w:rsidR="0087410C" w:rsidRDefault="00CA4627">
      <w:pPr>
        <w:pStyle w:val="1"/>
        <w:numPr>
          <w:ilvl w:val="0"/>
          <w:numId w:val="1"/>
        </w:numPr>
        <w:tabs>
          <w:tab w:val="left" w:pos="1413"/>
          <w:tab w:val="left" w:pos="1414"/>
        </w:tabs>
        <w:spacing w:before="70"/>
        <w:ind w:hanging="722"/>
      </w:pPr>
      <w:r>
        <w:t>ЦЕЛИ НА</w:t>
      </w:r>
      <w:r>
        <w:rPr>
          <w:spacing w:val="-2"/>
        </w:rPr>
        <w:t xml:space="preserve"> </w:t>
      </w:r>
      <w:r>
        <w:t>ПРОГРАМАТА</w:t>
      </w:r>
    </w:p>
    <w:p w:rsidR="0087410C" w:rsidRDefault="0087410C">
      <w:pPr>
        <w:pStyle w:val="a5"/>
        <w:spacing w:before="7"/>
        <w:rPr>
          <w:b/>
          <w:sz w:val="23"/>
        </w:rPr>
      </w:pPr>
    </w:p>
    <w:p w:rsidR="0087410C" w:rsidRDefault="00CA4627">
      <w:pPr>
        <w:pStyle w:val="a7"/>
        <w:numPr>
          <w:ilvl w:val="0"/>
          <w:numId w:val="3"/>
        </w:numPr>
        <w:tabs>
          <w:tab w:val="left" w:pos="1054"/>
        </w:tabs>
        <w:ind w:right="126"/>
        <w:jc w:val="both"/>
        <w:rPr>
          <w:sz w:val="24"/>
        </w:rPr>
      </w:pPr>
      <w:r>
        <w:rPr>
          <w:sz w:val="24"/>
        </w:rPr>
        <w:t xml:space="preserve">Разработване и изпълнение специфични политики за намаляване на риска от преждевременно напускане на образователната система чрез </w:t>
      </w:r>
      <w:r>
        <w:rPr>
          <w:sz w:val="24"/>
        </w:rPr>
        <w:t>целенасочено единно въздействие, създаване на комплекс от мерки и сътрудничество на заинтересованите</w:t>
      </w:r>
      <w:r>
        <w:rPr>
          <w:spacing w:val="-16"/>
          <w:sz w:val="24"/>
        </w:rPr>
        <w:t xml:space="preserve"> </w:t>
      </w:r>
      <w:r>
        <w:rPr>
          <w:sz w:val="24"/>
        </w:rPr>
        <w:t>страни.</w:t>
      </w:r>
    </w:p>
    <w:p w:rsidR="0087410C" w:rsidRDefault="00CA4627">
      <w:pPr>
        <w:pStyle w:val="a7"/>
        <w:numPr>
          <w:ilvl w:val="0"/>
          <w:numId w:val="3"/>
        </w:numPr>
        <w:tabs>
          <w:tab w:val="left" w:pos="1054"/>
        </w:tabs>
        <w:ind w:right="110"/>
        <w:jc w:val="both"/>
        <w:rPr>
          <w:sz w:val="24"/>
        </w:rPr>
      </w:pPr>
      <w:r>
        <w:rPr>
          <w:sz w:val="24"/>
        </w:rPr>
        <w:t>Усъвършенстване работата на педагогическите екипи по разработване и изпълнение на свои програми, в резултат на което да намалее броят на децата в р</w:t>
      </w:r>
      <w:r>
        <w:rPr>
          <w:sz w:val="24"/>
        </w:rPr>
        <w:t>иск от</w:t>
      </w:r>
      <w:r>
        <w:rPr>
          <w:spacing w:val="-2"/>
          <w:sz w:val="24"/>
        </w:rPr>
        <w:t xml:space="preserve"> </w:t>
      </w:r>
      <w:r>
        <w:rPr>
          <w:sz w:val="24"/>
        </w:rPr>
        <w:t>отпадане.</w:t>
      </w:r>
    </w:p>
    <w:p w:rsidR="0087410C" w:rsidRDefault="00CA4627">
      <w:pPr>
        <w:pStyle w:val="a7"/>
        <w:numPr>
          <w:ilvl w:val="0"/>
          <w:numId w:val="3"/>
        </w:numPr>
        <w:tabs>
          <w:tab w:val="left" w:pos="1054"/>
        </w:tabs>
        <w:ind w:right="109"/>
        <w:jc w:val="both"/>
        <w:rPr>
          <w:sz w:val="24"/>
        </w:rPr>
      </w:pPr>
      <w:r>
        <w:rPr>
          <w:sz w:val="24"/>
        </w:rPr>
        <w:t>Обхват на деца от ПГ, които не са обхванати в образователната система, са в риск от отпадане от ДГ, са преждевременно напуснали ДГ или не могат да бъдат открити на постоянния им или на настоящия им</w:t>
      </w:r>
      <w:r>
        <w:rPr>
          <w:spacing w:val="-13"/>
          <w:sz w:val="24"/>
        </w:rPr>
        <w:t xml:space="preserve"> </w:t>
      </w:r>
      <w:r>
        <w:rPr>
          <w:sz w:val="24"/>
        </w:rPr>
        <w:t>адрес.</w:t>
      </w:r>
    </w:p>
    <w:p w:rsidR="0087410C" w:rsidRDefault="0087410C">
      <w:pPr>
        <w:pStyle w:val="a5"/>
        <w:spacing w:before="1"/>
      </w:pPr>
    </w:p>
    <w:p w:rsidR="0087410C" w:rsidRDefault="00CA4627">
      <w:pPr>
        <w:pStyle w:val="a5"/>
        <w:ind w:left="332" w:right="125" w:firstLine="360"/>
        <w:jc w:val="both"/>
      </w:pPr>
      <w:r>
        <w:t>В изпълнение целите на програмата</w:t>
      </w:r>
      <w:r>
        <w:t xml:space="preserve"> се очаква с приноса на всички ангажирани лица и институции да бъдат постигнати следните      резултати:</w:t>
      </w:r>
    </w:p>
    <w:p w:rsidR="0087410C" w:rsidRDefault="00CA4627">
      <w:pPr>
        <w:pStyle w:val="a7"/>
        <w:numPr>
          <w:ilvl w:val="0"/>
          <w:numId w:val="2"/>
        </w:numPr>
        <w:tabs>
          <w:tab w:val="left" w:pos="1054"/>
        </w:tabs>
        <w:ind w:right="109"/>
        <w:jc w:val="both"/>
        <w:rPr>
          <w:sz w:val="24"/>
        </w:rPr>
      </w:pPr>
      <w:r>
        <w:rPr>
          <w:sz w:val="24"/>
        </w:rPr>
        <w:t xml:space="preserve">приложен единен комплекс от политики, планове и мерки на ниво детска градина, съответстващи на регионалните и националните и основаващи се на системно </w:t>
      </w:r>
      <w:r>
        <w:rPr>
          <w:sz w:val="24"/>
        </w:rPr>
        <w:t>наблюдение, анализ, оценка, редовна отчетност и прозрачност, от които да произтичат коригиращи действия, развиване на ресурси и насочване на въздействието съобразно установените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потребности;</w:t>
      </w:r>
    </w:p>
    <w:p w:rsidR="0087410C" w:rsidRDefault="00CA4627">
      <w:pPr>
        <w:pStyle w:val="a7"/>
        <w:numPr>
          <w:ilvl w:val="0"/>
          <w:numId w:val="2"/>
        </w:numPr>
        <w:tabs>
          <w:tab w:val="left" w:pos="1054"/>
        </w:tabs>
        <w:ind w:right="112"/>
        <w:jc w:val="both"/>
        <w:rPr>
          <w:sz w:val="24"/>
        </w:rPr>
      </w:pPr>
      <w:r>
        <w:rPr>
          <w:sz w:val="24"/>
        </w:rPr>
        <w:t>подобрени резултати от обучението и осигурена подходяща образоват</w:t>
      </w:r>
      <w:r>
        <w:rPr>
          <w:sz w:val="24"/>
        </w:rPr>
        <w:t>елна подкрепа за развитието на всяко дете, включително на деца от уязвими етнически общности и на деца със специални образователни потребности;</w:t>
      </w:r>
    </w:p>
    <w:p w:rsidR="0087410C" w:rsidRDefault="00CA4627">
      <w:pPr>
        <w:pStyle w:val="a7"/>
        <w:numPr>
          <w:ilvl w:val="0"/>
          <w:numId w:val="2"/>
        </w:numPr>
        <w:tabs>
          <w:tab w:val="left" w:pos="1054"/>
        </w:tabs>
        <w:spacing w:before="1"/>
        <w:ind w:right="113"/>
        <w:jc w:val="both"/>
        <w:rPr>
          <w:sz w:val="24"/>
        </w:rPr>
      </w:pPr>
      <w:r>
        <w:rPr>
          <w:sz w:val="24"/>
        </w:rPr>
        <w:t>повишен обхват на децата от подготвителните групи в детската градина чрез насърчаване на редовното посещаване; о</w:t>
      </w:r>
      <w:r>
        <w:rPr>
          <w:sz w:val="24"/>
        </w:rPr>
        <w:t>съществяване на взаимодействие с родителите за включване и задържане на децата в образователната система; предприемане на мерки за обща и допълнителна подкрепа на децата в съответствие с държавния образователен стандарт за приобщаващо</w:t>
      </w:r>
      <w:r>
        <w:rPr>
          <w:spacing w:val="-17"/>
          <w:sz w:val="24"/>
        </w:rPr>
        <w:t xml:space="preserve"> </w:t>
      </w:r>
      <w:r>
        <w:rPr>
          <w:sz w:val="24"/>
        </w:rPr>
        <w:t>образование;</w:t>
      </w:r>
    </w:p>
    <w:p w:rsidR="0087410C" w:rsidRDefault="0087410C">
      <w:pPr>
        <w:pStyle w:val="a5"/>
        <w:spacing w:before="11"/>
        <w:rPr>
          <w:sz w:val="23"/>
        </w:rPr>
      </w:pPr>
    </w:p>
    <w:p w:rsidR="0087410C" w:rsidRDefault="00CA4627">
      <w:pPr>
        <w:pStyle w:val="a5"/>
        <w:ind w:left="332" w:right="110" w:firstLine="360"/>
        <w:jc w:val="both"/>
      </w:pPr>
      <w:r>
        <w:t>Постигането на определените цели и очакваните резултати ще бъде наблюдавано и измерено чрез количествените индикатори към всяка конкретна мярка.</w:t>
      </w:r>
    </w:p>
    <w:p w:rsidR="0087410C" w:rsidRDefault="0087410C">
      <w:pPr>
        <w:pStyle w:val="a5"/>
        <w:rPr>
          <w:sz w:val="26"/>
        </w:rPr>
      </w:pPr>
    </w:p>
    <w:p w:rsidR="0087410C" w:rsidRDefault="0087410C">
      <w:pPr>
        <w:pStyle w:val="a5"/>
        <w:spacing w:before="6"/>
        <w:rPr>
          <w:sz w:val="22"/>
        </w:rPr>
      </w:pPr>
    </w:p>
    <w:p w:rsidR="0087410C" w:rsidRDefault="00CA4627">
      <w:pPr>
        <w:pStyle w:val="1"/>
        <w:numPr>
          <w:ilvl w:val="0"/>
          <w:numId w:val="1"/>
        </w:numPr>
        <w:tabs>
          <w:tab w:val="left" w:pos="1413"/>
          <w:tab w:val="left" w:pos="1414"/>
        </w:tabs>
        <w:ind w:hanging="722"/>
      </w:pPr>
      <w:r>
        <w:t>ПЛАН ЗА ИЗПЪЛНЕНИЕ НА</w:t>
      </w:r>
      <w:r>
        <w:rPr>
          <w:spacing w:val="-2"/>
        </w:rPr>
        <w:t xml:space="preserve"> </w:t>
      </w:r>
      <w:r>
        <w:t>ПРОГРАМАТА</w:t>
      </w:r>
    </w:p>
    <w:p w:rsidR="0087410C" w:rsidRDefault="0087410C">
      <w:pPr>
        <w:pStyle w:val="a5"/>
        <w:spacing w:before="3"/>
        <w:rPr>
          <w:b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7"/>
        <w:gridCol w:w="62"/>
        <w:gridCol w:w="2338"/>
        <w:gridCol w:w="36"/>
        <w:gridCol w:w="2307"/>
        <w:gridCol w:w="2341"/>
        <w:gridCol w:w="3241"/>
      </w:tblGrid>
      <w:tr w:rsidR="0087410C">
        <w:trPr>
          <w:trHeight w:val="925"/>
        </w:trPr>
        <w:tc>
          <w:tcPr>
            <w:tcW w:w="4367" w:type="dxa"/>
          </w:tcPr>
          <w:p w:rsidR="0087410C" w:rsidRDefault="00CA4627">
            <w:pPr>
              <w:pStyle w:val="TableParagraph"/>
              <w:spacing w:line="232" w:lineRule="exact"/>
              <w:ind w:left="247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Мерки за реализиране на политиките</w:t>
            </w:r>
          </w:p>
        </w:tc>
        <w:tc>
          <w:tcPr>
            <w:tcW w:w="2436" w:type="dxa"/>
            <w:gridSpan w:val="3"/>
          </w:tcPr>
          <w:p w:rsidR="0087410C" w:rsidRDefault="00CA4627">
            <w:pPr>
              <w:pStyle w:val="TableParagraph"/>
              <w:spacing w:before="30" w:line="278" w:lineRule="auto"/>
              <w:ind w:left="587" w:right="257"/>
              <w:rPr>
                <w:b/>
                <w:sz w:val="23"/>
              </w:rPr>
            </w:pPr>
            <w:r>
              <w:rPr>
                <w:b/>
                <w:sz w:val="23"/>
              </w:rPr>
              <w:t>Ангажирани служебни лица</w:t>
            </w:r>
          </w:p>
          <w:p w:rsidR="0087410C" w:rsidRDefault="00CA4627">
            <w:pPr>
              <w:pStyle w:val="TableParagraph"/>
              <w:spacing w:line="262" w:lineRule="exact"/>
              <w:ind w:left="587"/>
              <w:rPr>
                <w:b/>
                <w:sz w:val="23"/>
              </w:rPr>
            </w:pPr>
            <w:r>
              <w:rPr>
                <w:b/>
                <w:sz w:val="23"/>
              </w:rPr>
              <w:t>и институции</w:t>
            </w:r>
          </w:p>
        </w:tc>
        <w:tc>
          <w:tcPr>
            <w:tcW w:w="2307" w:type="dxa"/>
          </w:tcPr>
          <w:p w:rsidR="0087410C" w:rsidRDefault="00CA4627">
            <w:pPr>
              <w:pStyle w:val="TableParagraph"/>
              <w:spacing w:before="25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Ср</w:t>
            </w:r>
            <w:r>
              <w:rPr>
                <w:b/>
                <w:sz w:val="23"/>
              </w:rPr>
              <w:t>ок за изпълнение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32" w:lineRule="exact"/>
              <w:ind w:left="460"/>
              <w:rPr>
                <w:b/>
                <w:sz w:val="23"/>
              </w:rPr>
            </w:pPr>
            <w:r>
              <w:rPr>
                <w:b/>
                <w:sz w:val="23"/>
              </w:rPr>
              <w:t>Финансиране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32" w:lineRule="exact"/>
              <w:ind w:left="973"/>
              <w:rPr>
                <w:b/>
                <w:sz w:val="23"/>
              </w:rPr>
            </w:pPr>
            <w:r>
              <w:rPr>
                <w:b/>
                <w:sz w:val="23"/>
              </w:rPr>
              <w:t>Индикатори</w:t>
            </w:r>
          </w:p>
        </w:tc>
      </w:tr>
      <w:tr w:rsidR="0087410C">
        <w:trPr>
          <w:trHeight w:val="477"/>
        </w:trPr>
        <w:tc>
          <w:tcPr>
            <w:tcW w:w="14692" w:type="dxa"/>
            <w:gridSpan w:val="7"/>
          </w:tcPr>
          <w:p w:rsidR="0087410C" w:rsidRDefault="00CA4627">
            <w:pPr>
              <w:pStyle w:val="TableParagraph"/>
              <w:spacing w:line="232" w:lineRule="exact"/>
              <w:ind w:left="247"/>
              <w:rPr>
                <w:b/>
                <w:sz w:val="23"/>
              </w:rPr>
            </w:pPr>
            <w:r>
              <w:rPr>
                <w:b/>
                <w:sz w:val="23"/>
              </w:rPr>
              <w:t>ПОЛИТИКИ ЗА ПРЕВЕНЦИЯ НА ПРЕЖДЕВРЕМЕННОТО НАПУСКАНЕ НА ОБРАЗОВАТЕЛНАТА СИСТЕМА</w:t>
            </w:r>
          </w:p>
        </w:tc>
      </w:tr>
      <w:tr w:rsidR="0087410C">
        <w:trPr>
          <w:trHeight w:val="530"/>
        </w:trPr>
        <w:tc>
          <w:tcPr>
            <w:tcW w:w="14692" w:type="dxa"/>
            <w:gridSpan w:val="7"/>
          </w:tcPr>
          <w:p w:rsidR="0087410C" w:rsidRDefault="00CA4627">
            <w:pPr>
              <w:pStyle w:val="TableParagraph"/>
              <w:spacing w:before="118"/>
              <w:ind w:left="247"/>
              <w:rPr>
                <w:b/>
                <w:sz w:val="23"/>
              </w:rPr>
            </w:pPr>
            <w:r>
              <w:rPr>
                <w:b/>
                <w:sz w:val="23"/>
              </w:rPr>
              <w:t>1. Осигуряване на позитивна образователна среда – климат в детската градина, атмосфера на взаимоотношения, управление</w:t>
            </w:r>
          </w:p>
        </w:tc>
      </w:tr>
      <w:tr w:rsidR="0087410C">
        <w:trPr>
          <w:trHeight w:val="554"/>
        </w:trPr>
        <w:tc>
          <w:tcPr>
            <w:tcW w:w="14692" w:type="dxa"/>
            <w:gridSpan w:val="7"/>
          </w:tcPr>
          <w:p w:rsidR="0087410C" w:rsidRDefault="00CA4627">
            <w:pPr>
              <w:pStyle w:val="TableParagraph"/>
              <w:spacing w:before="122"/>
              <w:ind w:left="247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1.1. </w:t>
            </w:r>
            <w:r>
              <w:rPr>
                <w:b/>
                <w:sz w:val="23"/>
              </w:rPr>
              <w:t>Разработване и изпълнение на политики в детската градина</w:t>
            </w:r>
          </w:p>
        </w:tc>
      </w:tr>
      <w:tr w:rsidR="0087410C">
        <w:trPr>
          <w:trHeight w:val="1375"/>
        </w:trPr>
        <w:tc>
          <w:tcPr>
            <w:tcW w:w="4429" w:type="dxa"/>
            <w:gridSpan w:val="2"/>
            <w:tcBorders>
              <w:bottom w:val="nil"/>
            </w:tcBorders>
          </w:tcPr>
          <w:p w:rsidR="0087410C" w:rsidRDefault="00CA4627">
            <w:pPr>
              <w:pStyle w:val="TableParagraph"/>
              <w:spacing w:line="249" w:lineRule="auto"/>
              <w:ind w:left="247" w:right="455"/>
              <w:rPr>
                <w:sz w:val="23"/>
              </w:rPr>
            </w:pPr>
            <w:r>
              <w:rPr>
                <w:sz w:val="23"/>
              </w:rPr>
              <w:t>Актуализиране на длъжностните характеристики на педагогическите и непедагогическите специалисти с</w:t>
            </w:r>
          </w:p>
          <w:p w:rsidR="0087410C" w:rsidRDefault="00CA4627">
            <w:pPr>
              <w:pStyle w:val="TableParagraph"/>
              <w:spacing w:line="261" w:lineRule="exact"/>
              <w:ind w:left="247"/>
              <w:rPr>
                <w:sz w:val="23"/>
              </w:rPr>
            </w:pPr>
            <w:r>
              <w:rPr>
                <w:sz w:val="23"/>
              </w:rPr>
              <w:t>вменяване на отговорности,</w:t>
            </w:r>
          </w:p>
          <w:p w:rsidR="0087410C" w:rsidRDefault="00CA4627">
            <w:pPr>
              <w:pStyle w:val="TableParagraph"/>
              <w:spacing w:before="8" w:line="261" w:lineRule="exact"/>
              <w:ind w:left="247"/>
              <w:rPr>
                <w:sz w:val="23"/>
              </w:rPr>
            </w:pPr>
            <w:r>
              <w:rPr>
                <w:sz w:val="23"/>
              </w:rPr>
              <w:t>произтичащи от създадената процедура</w:t>
            </w:r>
          </w:p>
        </w:tc>
        <w:tc>
          <w:tcPr>
            <w:tcW w:w="2338" w:type="dxa"/>
            <w:tcBorders>
              <w:bottom w:val="nil"/>
            </w:tcBorders>
          </w:tcPr>
          <w:p w:rsidR="0087410C" w:rsidRDefault="00CA4627">
            <w:pPr>
              <w:pStyle w:val="TableParagraph"/>
              <w:spacing w:line="264" w:lineRule="exact"/>
              <w:ind w:left="287"/>
              <w:rPr>
                <w:sz w:val="23"/>
              </w:rPr>
            </w:pPr>
            <w:r>
              <w:rPr>
                <w:sz w:val="23"/>
              </w:rPr>
              <w:t>Директор</w:t>
            </w:r>
          </w:p>
          <w:p w:rsidR="0087410C" w:rsidRDefault="00CA4627">
            <w:pPr>
              <w:pStyle w:val="TableParagraph"/>
              <w:spacing w:before="9" w:line="261" w:lineRule="exact"/>
              <w:ind w:left="287"/>
              <w:rPr>
                <w:sz w:val="23"/>
              </w:rPr>
            </w:pPr>
            <w:r>
              <w:rPr>
                <w:sz w:val="23"/>
              </w:rPr>
              <w:t>.</w:t>
            </w:r>
          </w:p>
        </w:tc>
        <w:tc>
          <w:tcPr>
            <w:tcW w:w="2343" w:type="dxa"/>
            <w:gridSpan w:val="2"/>
            <w:tcBorders>
              <w:bottom w:val="nil"/>
            </w:tcBorders>
          </w:tcPr>
          <w:p w:rsidR="0087410C" w:rsidRDefault="00CA4627">
            <w:pPr>
              <w:pStyle w:val="TableParagraph"/>
              <w:spacing w:line="208" w:lineRule="auto"/>
              <w:ind w:left="230" w:right="457"/>
              <w:rPr>
                <w:sz w:val="23"/>
              </w:rPr>
            </w:pPr>
            <w:r>
              <w:rPr>
                <w:sz w:val="23"/>
              </w:rPr>
              <w:t>Месец октомври 202</w:t>
            </w:r>
            <w:r w:rsidR="00560C7C">
              <w:rPr>
                <w:sz w:val="23"/>
              </w:rPr>
              <w:t>4</w:t>
            </w:r>
            <w:r>
              <w:rPr>
                <w:sz w:val="23"/>
              </w:rPr>
              <w:t xml:space="preserve"> година</w:t>
            </w:r>
          </w:p>
        </w:tc>
        <w:tc>
          <w:tcPr>
            <w:tcW w:w="2341" w:type="dxa"/>
            <w:tcBorders>
              <w:bottom w:val="nil"/>
            </w:tcBorders>
          </w:tcPr>
          <w:p w:rsidR="0087410C" w:rsidRDefault="00CA4627">
            <w:pPr>
              <w:pStyle w:val="TableParagraph"/>
              <w:spacing w:line="249" w:lineRule="auto"/>
              <w:ind w:right="114"/>
              <w:rPr>
                <w:sz w:val="23"/>
              </w:rPr>
            </w:pPr>
            <w:r>
              <w:rPr>
                <w:sz w:val="23"/>
              </w:rPr>
              <w:t>Няма необходимост от средства</w:t>
            </w:r>
          </w:p>
        </w:tc>
        <w:tc>
          <w:tcPr>
            <w:tcW w:w="3241" w:type="dxa"/>
            <w:tcBorders>
              <w:bottom w:val="nil"/>
            </w:tcBorders>
          </w:tcPr>
          <w:p w:rsidR="0087410C" w:rsidRDefault="00CA4627">
            <w:pPr>
              <w:pStyle w:val="TableParagraph"/>
              <w:tabs>
                <w:tab w:val="left" w:pos="1934"/>
              </w:tabs>
              <w:spacing w:line="249" w:lineRule="auto"/>
              <w:ind w:left="109" w:right="98"/>
              <w:rPr>
                <w:sz w:val="23"/>
              </w:rPr>
            </w:pPr>
            <w:r>
              <w:rPr>
                <w:sz w:val="23"/>
              </w:rPr>
              <w:t>Актуализирани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 xml:space="preserve">длъжностни </w:t>
            </w:r>
            <w:r>
              <w:rPr>
                <w:sz w:val="23"/>
              </w:rPr>
              <w:t>характеристики</w:t>
            </w:r>
          </w:p>
        </w:tc>
      </w:tr>
      <w:tr w:rsidR="0087410C">
        <w:trPr>
          <w:trHeight w:val="287"/>
        </w:trPr>
        <w:tc>
          <w:tcPr>
            <w:tcW w:w="4429" w:type="dxa"/>
            <w:gridSpan w:val="2"/>
            <w:tcBorders>
              <w:top w:val="nil"/>
            </w:tcBorders>
          </w:tcPr>
          <w:p w:rsidR="0087410C" w:rsidRDefault="00CA4627">
            <w:pPr>
              <w:pStyle w:val="TableParagraph"/>
              <w:spacing w:line="259" w:lineRule="exact"/>
              <w:ind w:left="30" w:right="114"/>
              <w:jc w:val="center"/>
              <w:rPr>
                <w:sz w:val="23"/>
              </w:rPr>
            </w:pPr>
            <w:r>
              <w:rPr>
                <w:sz w:val="23"/>
              </w:rPr>
              <w:t>за действие при неизвинени отсъствия.</w:t>
            </w:r>
          </w:p>
        </w:tc>
        <w:tc>
          <w:tcPr>
            <w:tcW w:w="2338" w:type="dxa"/>
            <w:tcBorders>
              <w:top w:val="nil"/>
            </w:tcBorders>
          </w:tcPr>
          <w:p w:rsidR="0087410C" w:rsidRDefault="0087410C">
            <w:pPr>
              <w:pStyle w:val="TableParagraph"/>
              <w:spacing w:line="259" w:lineRule="exact"/>
              <w:ind w:left="287"/>
              <w:rPr>
                <w:sz w:val="23"/>
              </w:rPr>
            </w:pPr>
          </w:p>
        </w:tc>
        <w:tc>
          <w:tcPr>
            <w:tcW w:w="2343" w:type="dxa"/>
            <w:gridSpan w:val="2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41" w:type="dxa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41" w:type="dxa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  <w:rPr>
                <w:sz w:val="20"/>
              </w:rPr>
            </w:pPr>
          </w:p>
        </w:tc>
      </w:tr>
      <w:tr w:rsidR="0087410C">
        <w:trPr>
          <w:trHeight w:val="1017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28" w:lineRule="auto"/>
              <w:ind w:left="247" w:right="815"/>
              <w:rPr>
                <w:sz w:val="23"/>
              </w:rPr>
            </w:pPr>
            <w:r>
              <w:rPr>
                <w:sz w:val="23"/>
              </w:rPr>
              <w:t>Проследяване на преместването и отсъствията на децата.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30" w:lineRule="auto"/>
              <w:ind w:left="227" w:right="521"/>
              <w:rPr>
                <w:sz w:val="23"/>
              </w:rPr>
            </w:pPr>
            <w:r>
              <w:rPr>
                <w:sz w:val="23"/>
              </w:rPr>
              <w:t>Директор</w:t>
            </w:r>
          </w:p>
        </w:tc>
        <w:tc>
          <w:tcPr>
            <w:tcW w:w="2343" w:type="dxa"/>
            <w:gridSpan w:val="2"/>
          </w:tcPr>
          <w:p w:rsidR="0087410C" w:rsidRDefault="00CA4627">
            <w:pPr>
              <w:pStyle w:val="TableParagraph"/>
              <w:spacing w:line="245" w:lineRule="exact"/>
              <w:ind w:left="230"/>
              <w:rPr>
                <w:sz w:val="23"/>
              </w:rPr>
            </w:pPr>
            <w:r>
              <w:rPr>
                <w:sz w:val="23"/>
              </w:rPr>
              <w:t>202</w:t>
            </w:r>
            <w:r w:rsidR="00560C7C">
              <w:rPr>
                <w:sz w:val="23"/>
              </w:rPr>
              <w:t>4</w:t>
            </w:r>
            <w:r>
              <w:rPr>
                <w:sz w:val="23"/>
              </w:rPr>
              <w:t>-202</w:t>
            </w:r>
            <w:r w:rsidR="00560C7C">
              <w:rPr>
                <w:sz w:val="23"/>
              </w:rPr>
              <w:t>5</w:t>
            </w:r>
            <w:r>
              <w:rPr>
                <w:sz w:val="23"/>
              </w:rPr>
              <w:t>г.</w:t>
            </w:r>
          </w:p>
        </w:tc>
        <w:tc>
          <w:tcPr>
            <w:tcW w:w="2341" w:type="dxa"/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30" w:lineRule="auto"/>
              <w:ind w:left="248" w:right="112"/>
              <w:rPr>
                <w:sz w:val="23"/>
              </w:rPr>
            </w:pPr>
            <w:r>
              <w:rPr>
                <w:sz w:val="23"/>
              </w:rPr>
              <w:t xml:space="preserve">Брой отсъствия по неуважителни причини. Брой преместени </w:t>
            </w:r>
            <w:r>
              <w:rPr>
                <w:sz w:val="23"/>
              </w:rPr>
              <w:t>деца от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ПГ.</w:t>
            </w:r>
          </w:p>
        </w:tc>
      </w:tr>
      <w:tr w:rsidR="0087410C">
        <w:trPr>
          <w:trHeight w:val="1101"/>
        </w:trPr>
        <w:tc>
          <w:tcPr>
            <w:tcW w:w="4429" w:type="dxa"/>
            <w:gridSpan w:val="2"/>
            <w:tcBorders>
              <w:bottom w:val="nil"/>
            </w:tcBorders>
          </w:tcPr>
          <w:p w:rsidR="0087410C" w:rsidRDefault="00CA4627">
            <w:pPr>
              <w:pStyle w:val="TableParagraph"/>
              <w:spacing w:line="247" w:lineRule="auto"/>
              <w:ind w:left="247" w:right="183"/>
              <w:rPr>
                <w:sz w:val="23"/>
              </w:rPr>
            </w:pPr>
            <w:r>
              <w:rPr>
                <w:sz w:val="23"/>
              </w:rPr>
              <w:t>Повишаване интереса на децата към работата в екип чрез участие в различни кампании и събития, отбелязване на</w:t>
            </w:r>
          </w:p>
          <w:p w:rsidR="0087410C" w:rsidRDefault="00CA4627">
            <w:pPr>
              <w:pStyle w:val="TableParagraph"/>
              <w:spacing w:before="3" w:line="262" w:lineRule="exact"/>
              <w:ind w:left="247"/>
              <w:rPr>
                <w:sz w:val="23"/>
              </w:rPr>
            </w:pPr>
            <w:r>
              <w:rPr>
                <w:sz w:val="23"/>
              </w:rPr>
              <w:t>важни дати, вкл. от екологичния</w:t>
            </w:r>
          </w:p>
        </w:tc>
        <w:tc>
          <w:tcPr>
            <w:tcW w:w="2338" w:type="dxa"/>
            <w:tcBorders>
              <w:bottom w:val="nil"/>
            </w:tcBorders>
          </w:tcPr>
          <w:p w:rsidR="0087410C" w:rsidRDefault="00CA4627">
            <w:pPr>
              <w:pStyle w:val="TableParagraph"/>
              <w:spacing w:line="230" w:lineRule="auto"/>
              <w:ind w:left="227" w:right="548"/>
              <w:rPr>
                <w:sz w:val="23"/>
              </w:rPr>
            </w:pPr>
            <w:r>
              <w:rPr>
                <w:sz w:val="23"/>
              </w:rPr>
              <w:t xml:space="preserve">Педагогически екипи </w:t>
            </w:r>
          </w:p>
        </w:tc>
        <w:tc>
          <w:tcPr>
            <w:tcW w:w="2343" w:type="dxa"/>
            <w:gridSpan w:val="2"/>
            <w:tcBorders>
              <w:bottom w:val="nil"/>
            </w:tcBorders>
          </w:tcPr>
          <w:p w:rsidR="0087410C" w:rsidRDefault="00560C7C">
            <w:pPr>
              <w:pStyle w:val="TableParagraph"/>
              <w:spacing w:line="226" w:lineRule="exact"/>
              <w:ind w:left="230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  <w:tcBorders>
              <w:bottom w:val="nil"/>
            </w:tcBorders>
          </w:tcPr>
          <w:p w:rsidR="0087410C" w:rsidRDefault="00CA4627">
            <w:pPr>
              <w:pStyle w:val="TableParagraph"/>
              <w:spacing w:line="225" w:lineRule="auto"/>
              <w:ind w:left="248" w:right="785"/>
              <w:jc w:val="both"/>
              <w:rPr>
                <w:sz w:val="23"/>
              </w:rPr>
            </w:pPr>
            <w:r>
              <w:rPr>
                <w:sz w:val="23"/>
              </w:rPr>
              <w:t>В рамките на планираните средства в</w:t>
            </w:r>
          </w:p>
          <w:p w:rsidR="0087410C" w:rsidRDefault="00CA4627">
            <w:pPr>
              <w:pStyle w:val="TableParagraph"/>
              <w:spacing w:line="255" w:lineRule="exact"/>
              <w:ind w:left="248"/>
              <w:rPr>
                <w:sz w:val="23"/>
              </w:rPr>
            </w:pPr>
            <w:r>
              <w:rPr>
                <w:sz w:val="23"/>
              </w:rPr>
              <w:t>бюджета.</w:t>
            </w:r>
          </w:p>
        </w:tc>
        <w:tc>
          <w:tcPr>
            <w:tcW w:w="3241" w:type="dxa"/>
            <w:tcBorders>
              <w:bottom w:val="nil"/>
            </w:tcBorders>
          </w:tcPr>
          <w:p w:rsidR="0087410C" w:rsidRDefault="00CA4627">
            <w:pPr>
              <w:pStyle w:val="TableParagraph"/>
              <w:spacing w:line="237" w:lineRule="exact"/>
              <w:ind w:left="248"/>
              <w:rPr>
                <w:sz w:val="23"/>
              </w:rPr>
            </w:pPr>
            <w:r>
              <w:rPr>
                <w:sz w:val="23"/>
              </w:rPr>
              <w:t>Брой проведени</w:t>
            </w:r>
          </w:p>
          <w:p w:rsidR="0087410C" w:rsidRDefault="00CA4627">
            <w:pPr>
              <w:pStyle w:val="TableParagraph"/>
              <w:spacing w:before="5" w:line="225" w:lineRule="auto"/>
              <w:ind w:left="248" w:right="382"/>
              <w:rPr>
                <w:sz w:val="23"/>
              </w:rPr>
            </w:pPr>
            <w:r>
              <w:rPr>
                <w:sz w:val="23"/>
              </w:rPr>
              <w:t>мероприятия и участия в кампании, брой участвали деца.</w:t>
            </w:r>
          </w:p>
        </w:tc>
      </w:tr>
      <w:tr w:rsidR="0087410C">
        <w:trPr>
          <w:trHeight w:val="815"/>
        </w:trPr>
        <w:tc>
          <w:tcPr>
            <w:tcW w:w="4429" w:type="dxa"/>
            <w:gridSpan w:val="2"/>
            <w:tcBorders>
              <w:top w:val="nil"/>
            </w:tcBorders>
          </w:tcPr>
          <w:p w:rsidR="0087410C" w:rsidRDefault="00CA4627">
            <w:pPr>
              <w:pStyle w:val="TableParagraph"/>
              <w:spacing w:line="247" w:lineRule="auto"/>
              <w:ind w:left="247" w:right="503"/>
              <w:rPr>
                <w:sz w:val="23"/>
              </w:rPr>
            </w:pPr>
            <w:r>
              <w:rPr>
                <w:sz w:val="23"/>
              </w:rPr>
              <w:t>календар (активно участие на всички деца в мероприятията от Плана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</w:p>
          <w:p w:rsidR="0087410C" w:rsidRDefault="00CA4627">
            <w:pPr>
              <w:pStyle w:val="TableParagraph"/>
              <w:spacing w:line="254" w:lineRule="exact"/>
              <w:ind w:left="247"/>
              <w:rPr>
                <w:sz w:val="23"/>
              </w:rPr>
            </w:pPr>
            <w:r>
              <w:rPr>
                <w:sz w:val="23"/>
              </w:rPr>
              <w:t>празници и развлечения,).</w:t>
            </w:r>
          </w:p>
        </w:tc>
        <w:tc>
          <w:tcPr>
            <w:tcW w:w="2338" w:type="dxa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2343" w:type="dxa"/>
            <w:gridSpan w:val="2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3241" w:type="dxa"/>
            <w:tcBorders>
              <w:top w:val="nil"/>
            </w:tcBorders>
          </w:tcPr>
          <w:p w:rsidR="0087410C" w:rsidRDefault="0087410C">
            <w:pPr>
              <w:pStyle w:val="TableParagraph"/>
              <w:ind w:left="0"/>
            </w:pPr>
          </w:p>
        </w:tc>
      </w:tr>
      <w:tr w:rsidR="0087410C">
        <w:trPr>
          <w:trHeight w:val="2740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49" w:lineRule="auto"/>
              <w:ind w:left="247" w:right="239"/>
              <w:rPr>
                <w:sz w:val="23"/>
              </w:rPr>
            </w:pPr>
            <w:r>
              <w:rPr>
                <w:sz w:val="23"/>
              </w:rPr>
              <w:t xml:space="preserve">Планиране и осъществяване на контрол за редовно и точно вписване на отсъствията на децата, за </w:t>
            </w:r>
            <w:r>
              <w:rPr>
                <w:sz w:val="23"/>
              </w:rPr>
              <w:t>коректно и точно подаване към общините и към РУО на данните за</w:t>
            </w:r>
          </w:p>
          <w:p w:rsidR="0087410C" w:rsidRDefault="00CA4627">
            <w:pPr>
              <w:pStyle w:val="TableParagraph"/>
              <w:spacing w:line="247" w:lineRule="auto"/>
              <w:ind w:left="247" w:right="122"/>
              <w:rPr>
                <w:sz w:val="23"/>
              </w:rPr>
            </w:pPr>
            <w:r>
              <w:rPr>
                <w:sz w:val="23"/>
              </w:rPr>
              <w:t>движението на децата и за броя на отсъствията, за своевременно отразяване на статуса на всяко дете,</w:t>
            </w:r>
          </w:p>
          <w:p w:rsidR="0087410C" w:rsidRDefault="0087410C">
            <w:pPr>
              <w:pStyle w:val="TableParagraph"/>
              <w:spacing w:line="274" w:lineRule="exact"/>
              <w:ind w:left="247" w:right="619"/>
              <w:rPr>
                <w:sz w:val="23"/>
              </w:rPr>
            </w:pP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47" w:lineRule="auto"/>
              <w:ind w:left="227" w:right="868"/>
              <w:rPr>
                <w:sz w:val="23"/>
              </w:rPr>
            </w:pPr>
            <w:r>
              <w:rPr>
                <w:sz w:val="23"/>
              </w:rPr>
              <w:t xml:space="preserve">Директор </w:t>
            </w:r>
          </w:p>
          <w:p w:rsidR="0087410C" w:rsidRDefault="0087410C">
            <w:pPr>
              <w:pStyle w:val="TableParagraph"/>
              <w:spacing w:before="4"/>
              <w:ind w:left="227"/>
              <w:rPr>
                <w:sz w:val="23"/>
              </w:rPr>
            </w:pPr>
          </w:p>
        </w:tc>
        <w:tc>
          <w:tcPr>
            <w:tcW w:w="2343" w:type="dxa"/>
            <w:gridSpan w:val="2"/>
          </w:tcPr>
          <w:p w:rsidR="0087410C" w:rsidRDefault="00560C7C">
            <w:pPr>
              <w:pStyle w:val="TableParagraph"/>
              <w:spacing w:line="226" w:lineRule="exact"/>
              <w:ind w:left="230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47" w:lineRule="auto"/>
              <w:ind w:left="248" w:right="86"/>
              <w:rPr>
                <w:sz w:val="23"/>
              </w:rPr>
            </w:pPr>
            <w:r>
              <w:rPr>
                <w:sz w:val="23"/>
              </w:rPr>
              <w:t>Не са необходими финансови 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47" w:lineRule="auto"/>
              <w:ind w:left="109"/>
              <w:rPr>
                <w:sz w:val="23"/>
              </w:rPr>
            </w:pPr>
            <w:r>
              <w:rPr>
                <w:sz w:val="23"/>
              </w:rPr>
              <w:t xml:space="preserve">Обхват - брой осъществени </w:t>
            </w:r>
            <w:r>
              <w:rPr>
                <w:sz w:val="23"/>
              </w:rPr>
              <w:t>проверки.</w:t>
            </w:r>
          </w:p>
        </w:tc>
      </w:tr>
      <w:tr w:rsidR="0087410C">
        <w:trPr>
          <w:trHeight w:val="805"/>
        </w:trPr>
        <w:tc>
          <w:tcPr>
            <w:tcW w:w="14692" w:type="dxa"/>
            <w:gridSpan w:val="7"/>
          </w:tcPr>
          <w:p w:rsidR="0087410C" w:rsidRDefault="0087410C">
            <w:pPr>
              <w:pStyle w:val="TableParagraph"/>
              <w:spacing w:before="3"/>
              <w:ind w:left="0"/>
              <w:rPr>
                <w:b/>
              </w:rPr>
            </w:pPr>
          </w:p>
          <w:p w:rsidR="0087410C" w:rsidRDefault="00CA4627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1.2.Участие в регионални политики</w:t>
            </w:r>
          </w:p>
        </w:tc>
      </w:tr>
      <w:tr w:rsidR="0087410C">
        <w:trPr>
          <w:trHeight w:val="277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58" w:lineRule="exact"/>
              <w:ind w:left="122" w:right="114"/>
              <w:jc w:val="center"/>
              <w:rPr>
                <w:sz w:val="23"/>
              </w:rPr>
            </w:pPr>
            <w:r>
              <w:rPr>
                <w:sz w:val="23"/>
              </w:rPr>
              <w:t>Участие в регионални срещи с директори,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Директор</w:t>
            </w:r>
          </w:p>
        </w:tc>
        <w:tc>
          <w:tcPr>
            <w:tcW w:w="2343" w:type="dxa"/>
            <w:gridSpan w:val="2"/>
          </w:tcPr>
          <w:p w:rsidR="0087410C" w:rsidRDefault="00CA4627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Съгласно график на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В рамките на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Брой участия в регионалните</w:t>
            </w:r>
          </w:p>
        </w:tc>
      </w:tr>
      <w:tr w:rsidR="0087410C">
        <w:trPr>
          <w:trHeight w:val="1644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49" w:lineRule="auto"/>
              <w:ind w:left="107" w:right="96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представители на общините и други заинтересовани страни по разработването на училищните </w:t>
            </w:r>
            <w:r>
              <w:rPr>
                <w:sz w:val="23"/>
              </w:rPr>
              <w:t>стратегически документи и на механизъм за контрол на изпълнението им с обмен 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добри</w:t>
            </w:r>
          </w:p>
          <w:p w:rsidR="0087410C" w:rsidRDefault="00CA4627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практики.</w:t>
            </w:r>
          </w:p>
        </w:tc>
        <w:tc>
          <w:tcPr>
            <w:tcW w:w="2338" w:type="dxa"/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2343" w:type="dxa"/>
            <w:gridSpan w:val="2"/>
          </w:tcPr>
          <w:p w:rsidR="0087410C" w:rsidRDefault="00CA4627">
            <w:pPr>
              <w:pStyle w:val="TableParagraph"/>
              <w:spacing w:line="259" w:lineRule="exact"/>
              <w:ind w:left="109"/>
              <w:rPr>
                <w:sz w:val="23"/>
              </w:rPr>
            </w:pPr>
            <w:r>
              <w:rPr>
                <w:sz w:val="23"/>
              </w:rPr>
              <w:t>МОН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бюджета.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срещи.</w:t>
            </w:r>
          </w:p>
        </w:tc>
      </w:tr>
      <w:tr w:rsidR="0087410C">
        <w:trPr>
          <w:trHeight w:val="1069"/>
        </w:trPr>
        <w:tc>
          <w:tcPr>
            <w:tcW w:w="14692" w:type="dxa"/>
            <w:gridSpan w:val="7"/>
          </w:tcPr>
          <w:p w:rsidR="0087410C" w:rsidRDefault="0087410C">
            <w:pPr>
              <w:pStyle w:val="TableParagraph"/>
              <w:spacing w:before="5"/>
              <w:ind w:left="0"/>
              <w:rPr>
                <w:b/>
              </w:rPr>
            </w:pPr>
          </w:p>
          <w:p w:rsidR="0087410C" w:rsidRDefault="00CA4627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2. Повишаване качеството на образованието като предпоставка за развитие на личността на всяко дете и предотвратяване на преждевременното </w:t>
            </w:r>
            <w:r>
              <w:rPr>
                <w:b/>
                <w:sz w:val="23"/>
              </w:rPr>
              <w:t>напускане на образователната система</w:t>
            </w:r>
          </w:p>
        </w:tc>
      </w:tr>
      <w:tr w:rsidR="0087410C">
        <w:trPr>
          <w:trHeight w:val="1644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49" w:lineRule="auto"/>
              <w:ind w:left="247" w:right="686" w:firstLine="57"/>
              <w:rPr>
                <w:sz w:val="23"/>
              </w:rPr>
            </w:pPr>
            <w:r>
              <w:rPr>
                <w:sz w:val="23"/>
              </w:rPr>
              <w:t>Квалификация на педагогическите специалисти, насочена към</w:t>
            </w:r>
          </w:p>
          <w:p w:rsidR="0087410C" w:rsidRDefault="00CA4627">
            <w:pPr>
              <w:pStyle w:val="TableParagraph"/>
              <w:spacing w:line="249" w:lineRule="auto"/>
              <w:ind w:left="247" w:right="246"/>
              <w:rPr>
                <w:sz w:val="23"/>
              </w:rPr>
            </w:pPr>
            <w:r>
              <w:rPr>
                <w:sz w:val="23"/>
              </w:rPr>
              <w:t>идентифициране и справяне със случаите на риск от преждевременно напускане на образователната система 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49" w:lineRule="auto"/>
              <w:ind w:left="227" w:right="375"/>
              <w:rPr>
                <w:sz w:val="23"/>
              </w:rPr>
            </w:pPr>
            <w:r>
              <w:rPr>
                <w:sz w:val="23"/>
              </w:rPr>
              <w:t xml:space="preserve">Директор </w:t>
            </w:r>
          </w:p>
        </w:tc>
        <w:tc>
          <w:tcPr>
            <w:tcW w:w="2343" w:type="dxa"/>
            <w:gridSpan w:val="2"/>
          </w:tcPr>
          <w:p w:rsidR="0087410C" w:rsidRDefault="00560C7C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Бюджет на ДГ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tabs>
                <w:tab w:val="left" w:pos="1705"/>
                <w:tab w:val="left" w:pos="2061"/>
              </w:tabs>
              <w:spacing w:line="249" w:lineRule="auto"/>
              <w:ind w:left="109" w:right="95"/>
              <w:jc w:val="both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 xml:space="preserve">педагогически </w:t>
            </w:r>
            <w:r>
              <w:rPr>
                <w:sz w:val="23"/>
              </w:rPr>
              <w:t>специалисти,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 xml:space="preserve">преминали </w:t>
            </w:r>
            <w:r>
              <w:rPr>
                <w:sz w:val="23"/>
              </w:rPr>
              <w:t>обучение за идентифициране и справяне със случаите на риск от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преждевременно</w:t>
            </w:r>
          </w:p>
          <w:p w:rsidR="0087410C" w:rsidRDefault="00CA4627">
            <w:pPr>
              <w:pStyle w:val="TableParagraph"/>
              <w:spacing w:line="249" w:lineRule="exact"/>
              <w:ind w:left="109"/>
              <w:jc w:val="both"/>
              <w:rPr>
                <w:sz w:val="23"/>
              </w:rPr>
            </w:pPr>
            <w:r>
              <w:rPr>
                <w:sz w:val="23"/>
              </w:rPr>
              <w:t>напускане на училище.</w:t>
            </w:r>
          </w:p>
        </w:tc>
      </w:tr>
      <w:tr w:rsidR="0087410C">
        <w:trPr>
          <w:trHeight w:val="834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52" w:lineRule="auto"/>
              <w:ind w:left="247" w:right="541"/>
              <w:rPr>
                <w:sz w:val="23"/>
              </w:rPr>
            </w:pPr>
            <w:r>
              <w:rPr>
                <w:sz w:val="23"/>
              </w:rPr>
              <w:t>Обмен на добри практики в детската градина.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52" w:lineRule="auto"/>
              <w:ind w:left="227" w:right="231"/>
              <w:rPr>
                <w:sz w:val="23"/>
              </w:rPr>
            </w:pPr>
            <w:r>
              <w:rPr>
                <w:sz w:val="23"/>
              </w:rPr>
              <w:t>Директор; учител</w:t>
            </w:r>
          </w:p>
        </w:tc>
        <w:tc>
          <w:tcPr>
            <w:tcW w:w="2343" w:type="dxa"/>
            <w:gridSpan w:val="2"/>
          </w:tcPr>
          <w:p w:rsidR="0087410C" w:rsidRDefault="00560C7C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52" w:lineRule="auto"/>
              <w:ind w:right="105"/>
              <w:rPr>
                <w:sz w:val="23"/>
              </w:rPr>
            </w:pPr>
            <w:r>
              <w:rPr>
                <w:sz w:val="23"/>
              </w:rPr>
              <w:t>Не са необходими финансови 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52" w:lineRule="auto"/>
              <w:ind w:right="925"/>
              <w:rPr>
                <w:sz w:val="23"/>
              </w:rPr>
            </w:pPr>
            <w:r>
              <w:rPr>
                <w:sz w:val="23"/>
              </w:rPr>
              <w:t xml:space="preserve">Брой на проведените </w:t>
            </w:r>
            <w:r>
              <w:rPr>
                <w:sz w:val="23"/>
              </w:rPr>
              <w:t>дейности</w:t>
            </w:r>
          </w:p>
        </w:tc>
      </w:tr>
      <w:tr w:rsidR="0087410C">
        <w:trPr>
          <w:trHeight w:val="1370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49" w:lineRule="auto"/>
              <w:ind w:left="247" w:right="160"/>
              <w:rPr>
                <w:sz w:val="23"/>
              </w:rPr>
            </w:pPr>
            <w:r>
              <w:rPr>
                <w:sz w:val="23"/>
              </w:rPr>
              <w:t>По-голяма атрактивност на преподавания материал чрез електронни уроци, интерактивни методи,</w:t>
            </w:r>
          </w:p>
          <w:p w:rsidR="0087410C" w:rsidRDefault="00CA4627">
            <w:pPr>
              <w:pStyle w:val="TableParagraph"/>
              <w:spacing w:line="261" w:lineRule="exact"/>
              <w:ind w:left="247"/>
              <w:rPr>
                <w:sz w:val="23"/>
              </w:rPr>
            </w:pPr>
            <w:r>
              <w:rPr>
                <w:sz w:val="23"/>
              </w:rPr>
              <w:t>онагледяване, практическа насоченост и</w:t>
            </w:r>
          </w:p>
          <w:p w:rsidR="0087410C" w:rsidRDefault="00CA4627">
            <w:pPr>
              <w:pStyle w:val="TableParagraph"/>
              <w:spacing w:before="11" w:line="254" w:lineRule="exact"/>
              <w:ind w:left="247"/>
              <w:rPr>
                <w:sz w:val="23"/>
              </w:rPr>
            </w:pPr>
            <w:r>
              <w:rPr>
                <w:sz w:val="23"/>
              </w:rPr>
              <w:t>др.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49" w:lineRule="auto"/>
              <w:ind w:left="0" w:right="245"/>
              <w:jc w:val="both"/>
              <w:rPr>
                <w:sz w:val="23"/>
              </w:rPr>
            </w:pPr>
            <w:r>
              <w:rPr>
                <w:sz w:val="23"/>
              </w:rPr>
              <w:t>Педагогически екип</w:t>
            </w:r>
          </w:p>
        </w:tc>
        <w:tc>
          <w:tcPr>
            <w:tcW w:w="2343" w:type="dxa"/>
            <w:gridSpan w:val="2"/>
          </w:tcPr>
          <w:p w:rsidR="0087410C" w:rsidRDefault="00560C7C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spacing w:line="249" w:lineRule="auto"/>
              <w:ind w:right="788"/>
              <w:rPr>
                <w:sz w:val="23"/>
              </w:rPr>
            </w:pPr>
            <w:r>
              <w:rPr>
                <w:sz w:val="23"/>
              </w:rPr>
              <w:t>В рамките на планираните</w:t>
            </w:r>
          </w:p>
          <w:p w:rsidR="0087410C" w:rsidRDefault="00CA4627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бюджетни 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49" w:lineRule="auto"/>
              <w:ind w:right="204"/>
              <w:rPr>
                <w:sz w:val="23"/>
              </w:rPr>
            </w:pPr>
            <w:r>
              <w:rPr>
                <w:sz w:val="23"/>
              </w:rPr>
              <w:t xml:space="preserve">Проведен практикум и Брой тематични </w:t>
            </w:r>
            <w:r>
              <w:rPr>
                <w:sz w:val="23"/>
              </w:rPr>
              <w:t>проверки</w:t>
            </w:r>
          </w:p>
        </w:tc>
      </w:tr>
      <w:tr w:rsidR="0087410C">
        <w:trPr>
          <w:trHeight w:val="1096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47" w:lineRule="auto"/>
              <w:ind w:left="247" w:right="185"/>
              <w:rPr>
                <w:sz w:val="23"/>
              </w:rPr>
            </w:pPr>
            <w:r>
              <w:rPr>
                <w:sz w:val="23"/>
              </w:rPr>
              <w:t>Анализиране на резултатите от обучението по отделните образователни направления спрямо очакваните</w:t>
            </w:r>
          </w:p>
          <w:p w:rsidR="0087410C" w:rsidRDefault="00CA4627">
            <w:pPr>
              <w:pStyle w:val="TableParagraph"/>
              <w:spacing w:before="3" w:line="256" w:lineRule="exact"/>
              <w:ind w:left="247"/>
              <w:rPr>
                <w:sz w:val="23"/>
              </w:rPr>
            </w:pPr>
            <w:r>
              <w:rPr>
                <w:sz w:val="23"/>
              </w:rPr>
              <w:t>резултати и ДОС.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before="81"/>
              <w:ind w:left="107"/>
              <w:rPr>
                <w:sz w:val="23"/>
              </w:rPr>
            </w:pPr>
            <w:r>
              <w:rPr>
                <w:sz w:val="23"/>
              </w:rPr>
              <w:t>Директор</w:t>
            </w:r>
          </w:p>
        </w:tc>
        <w:tc>
          <w:tcPr>
            <w:tcW w:w="2343" w:type="dxa"/>
            <w:gridSpan w:val="2"/>
          </w:tcPr>
          <w:p w:rsidR="0087410C" w:rsidRDefault="00560C7C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tabs>
                <w:tab w:val="left" w:pos="606"/>
                <w:tab w:val="left" w:pos="1039"/>
              </w:tabs>
              <w:spacing w:line="252" w:lineRule="auto"/>
              <w:ind w:left="109" w:right="93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z w:val="23"/>
              </w:rPr>
              <w:tab/>
              <w:t>са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 xml:space="preserve">необходими </w:t>
            </w:r>
            <w:r>
              <w:rPr>
                <w:sz w:val="23"/>
              </w:rPr>
              <w:t>финансови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47" w:lineRule="auto"/>
              <w:ind w:right="143"/>
              <w:rPr>
                <w:sz w:val="23"/>
              </w:rPr>
            </w:pPr>
            <w:r>
              <w:rPr>
                <w:sz w:val="23"/>
              </w:rPr>
              <w:t>Резултати от обучението по Образователни направления.</w:t>
            </w:r>
          </w:p>
        </w:tc>
      </w:tr>
      <w:tr w:rsidR="0087410C">
        <w:trPr>
          <w:trHeight w:val="554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ind w:left="247"/>
              <w:rPr>
                <w:sz w:val="23"/>
              </w:rPr>
            </w:pPr>
            <w:r>
              <w:rPr>
                <w:sz w:val="23"/>
              </w:rPr>
              <w:t xml:space="preserve">Анализ на </w:t>
            </w:r>
            <w:r>
              <w:rPr>
                <w:sz w:val="23"/>
              </w:rPr>
              <w:t>движението на децата и</w:t>
            </w:r>
          </w:p>
          <w:p w:rsidR="0087410C" w:rsidRDefault="00CA4627">
            <w:pPr>
              <w:pStyle w:val="TableParagraph"/>
              <w:spacing w:before="14" w:line="256" w:lineRule="exact"/>
              <w:ind w:left="247"/>
              <w:rPr>
                <w:sz w:val="23"/>
              </w:rPr>
            </w:pPr>
            <w:r>
              <w:rPr>
                <w:sz w:val="23"/>
              </w:rPr>
              <w:t>причини за напускането им.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ind w:left="227"/>
              <w:rPr>
                <w:sz w:val="23"/>
              </w:rPr>
            </w:pPr>
            <w:r>
              <w:rPr>
                <w:sz w:val="23"/>
              </w:rPr>
              <w:t>Директор</w:t>
            </w:r>
          </w:p>
        </w:tc>
        <w:tc>
          <w:tcPr>
            <w:tcW w:w="2343" w:type="dxa"/>
            <w:gridSpan w:val="2"/>
          </w:tcPr>
          <w:p w:rsidR="0087410C" w:rsidRDefault="00560C7C">
            <w:pPr>
              <w:pStyle w:val="TableParagraph"/>
              <w:spacing w:line="253" w:lineRule="exact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Не са необходими</w:t>
            </w:r>
          </w:p>
          <w:p w:rsidR="0087410C" w:rsidRDefault="00CA4627">
            <w:pPr>
              <w:pStyle w:val="TableParagraph"/>
              <w:spacing w:before="14" w:line="256" w:lineRule="exact"/>
              <w:rPr>
                <w:sz w:val="23"/>
              </w:rPr>
            </w:pPr>
            <w:r>
              <w:rPr>
                <w:sz w:val="23"/>
              </w:rPr>
              <w:t>финансови 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Брой на напусналите деца по</w:t>
            </w:r>
          </w:p>
          <w:p w:rsidR="0087410C" w:rsidRDefault="00CA4627">
            <w:pPr>
              <w:pStyle w:val="TableParagraph"/>
              <w:spacing w:before="9" w:line="261" w:lineRule="exact"/>
              <w:rPr>
                <w:sz w:val="23"/>
              </w:rPr>
            </w:pPr>
            <w:r>
              <w:rPr>
                <w:sz w:val="23"/>
              </w:rPr>
              <w:t>причини</w:t>
            </w:r>
          </w:p>
        </w:tc>
      </w:tr>
      <w:tr w:rsidR="0087410C">
        <w:trPr>
          <w:trHeight w:val="806"/>
        </w:trPr>
        <w:tc>
          <w:tcPr>
            <w:tcW w:w="14692" w:type="dxa"/>
            <w:gridSpan w:val="7"/>
          </w:tcPr>
          <w:p w:rsidR="0087410C" w:rsidRDefault="0087410C">
            <w:pPr>
              <w:pStyle w:val="TableParagraph"/>
              <w:spacing w:before="5"/>
              <w:ind w:left="0"/>
              <w:rPr>
                <w:b/>
              </w:rPr>
            </w:pPr>
            <w:bookmarkStart w:id="0" w:name="_GoBack"/>
          </w:p>
          <w:p w:rsidR="0087410C" w:rsidRDefault="00CA4627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3. Осигуряване на достъп до образование и повишаване качеството на образованието за децата от уязвими етнически</w:t>
            </w:r>
            <w:r>
              <w:rPr>
                <w:b/>
                <w:sz w:val="23"/>
              </w:rPr>
              <w:t xml:space="preserve"> общности</w:t>
            </w:r>
          </w:p>
        </w:tc>
      </w:tr>
      <w:bookmarkEnd w:id="0"/>
      <w:tr w:rsidR="0087410C">
        <w:trPr>
          <w:trHeight w:val="1094"/>
        </w:trPr>
        <w:tc>
          <w:tcPr>
            <w:tcW w:w="4429" w:type="dxa"/>
            <w:gridSpan w:val="2"/>
            <w:tcBorders>
              <w:bottom w:val="single" w:sz="6" w:space="0" w:color="000000"/>
            </w:tcBorders>
          </w:tcPr>
          <w:p w:rsidR="0087410C" w:rsidRDefault="00CA4627">
            <w:pPr>
              <w:pStyle w:val="TableParagraph"/>
              <w:spacing w:line="247" w:lineRule="auto"/>
              <w:ind w:left="247" w:right="536"/>
              <w:rPr>
                <w:sz w:val="23"/>
              </w:rPr>
            </w:pPr>
            <w:r>
              <w:rPr>
                <w:sz w:val="23"/>
              </w:rPr>
              <w:lastRenderedPageBreak/>
              <w:t>Подобряване на интеркултурното образование, вкл. за работа в мултикултурна образователна среда,</w:t>
            </w:r>
          </w:p>
          <w:p w:rsidR="0087410C" w:rsidRDefault="00CA4627">
            <w:pPr>
              <w:pStyle w:val="TableParagraph"/>
              <w:spacing w:line="257" w:lineRule="exact"/>
              <w:ind w:left="247"/>
              <w:rPr>
                <w:sz w:val="24"/>
              </w:rPr>
            </w:pPr>
            <w:r>
              <w:rPr>
                <w:sz w:val="23"/>
              </w:rPr>
              <w:t>чрез о</w:t>
            </w:r>
            <w:r>
              <w:rPr>
                <w:sz w:val="24"/>
              </w:rPr>
              <w:t>сигуряване на допълнителна</w:t>
            </w:r>
          </w:p>
        </w:tc>
        <w:tc>
          <w:tcPr>
            <w:tcW w:w="2338" w:type="dxa"/>
            <w:tcBorders>
              <w:bottom w:val="single" w:sz="6" w:space="0" w:color="000000"/>
            </w:tcBorders>
          </w:tcPr>
          <w:p w:rsidR="0087410C" w:rsidRDefault="00CA4627">
            <w:pPr>
              <w:pStyle w:val="TableParagraph"/>
              <w:spacing w:line="247" w:lineRule="auto"/>
              <w:ind w:left="227" w:right="244"/>
              <w:rPr>
                <w:sz w:val="23"/>
              </w:rPr>
            </w:pPr>
            <w:r>
              <w:rPr>
                <w:sz w:val="23"/>
              </w:rPr>
              <w:t>Педагогически екип</w:t>
            </w:r>
          </w:p>
        </w:tc>
        <w:tc>
          <w:tcPr>
            <w:tcW w:w="2343" w:type="dxa"/>
            <w:gridSpan w:val="2"/>
            <w:tcBorders>
              <w:bottom w:val="single" w:sz="6" w:space="0" w:color="000000"/>
            </w:tcBorders>
          </w:tcPr>
          <w:p w:rsidR="0087410C" w:rsidRDefault="00CA4627">
            <w:pPr>
              <w:pStyle w:val="TableParagraph"/>
              <w:spacing w:line="247" w:lineRule="auto"/>
              <w:ind w:left="230" w:right="428"/>
              <w:rPr>
                <w:sz w:val="23"/>
              </w:rPr>
            </w:pPr>
            <w:r>
              <w:rPr>
                <w:sz w:val="23"/>
              </w:rPr>
              <w:t>.</w:t>
            </w:r>
            <w:r w:rsidR="00560C7C">
              <w:rPr>
                <w:sz w:val="23"/>
              </w:rPr>
              <w:t xml:space="preserve"> </w:t>
            </w:r>
            <w:r w:rsidR="00560C7C">
              <w:rPr>
                <w:sz w:val="23"/>
              </w:rPr>
              <w:t>2024-2025г.</w:t>
            </w:r>
          </w:p>
        </w:tc>
        <w:tc>
          <w:tcPr>
            <w:tcW w:w="2341" w:type="dxa"/>
            <w:tcBorders>
              <w:bottom w:val="single" w:sz="6" w:space="0" w:color="000000"/>
            </w:tcBorders>
          </w:tcPr>
          <w:p w:rsidR="0087410C" w:rsidRDefault="00CA4627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Бюджета на ДГ</w:t>
            </w:r>
          </w:p>
        </w:tc>
        <w:tc>
          <w:tcPr>
            <w:tcW w:w="3241" w:type="dxa"/>
            <w:tcBorders>
              <w:bottom w:val="single" w:sz="6" w:space="0" w:color="000000"/>
            </w:tcBorders>
          </w:tcPr>
          <w:p w:rsidR="0087410C" w:rsidRDefault="00CA4627">
            <w:pPr>
              <w:pStyle w:val="TableParagraph"/>
              <w:tabs>
                <w:tab w:val="left" w:pos="908"/>
                <w:tab w:val="left" w:pos="1668"/>
                <w:tab w:val="left" w:pos="2104"/>
              </w:tabs>
              <w:spacing w:line="247" w:lineRule="auto"/>
              <w:ind w:left="109" w:right="96"/>
              <w:rPr>
                <w:sz w:val="23"/>
              </w:rPr>
            </w:pPr>
            <w:r>
              <w:rPr>
                <w:sz w:val="23"/>
              </w:rPr>
              <w:t>Брой</w:t>
            </w:r>
            <w:r>
              <w:rPr>
                <w:sz w:val="23"/>
              </w:rPr>
              <w:tab/>
              <w:t>деца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 xml:space="preserve">проведени </w:t>
            </w:r>
            <w:r>
              <w:rPr>
                <w:sz w:val="23"/>
              </w:rPr>
              <w:t>мероприятия.</w:t>
            </w:r>
          </w:p>
        </w:tc>
      </w:tr>
      <w:tr w:rsidR="0087410C">
        <w:trPr>
          <w:trHeight w:val="3338"/>
        </w:trPr>
        <w:tc>
          <w:tcPr>
            <w:tcW w:w="4429" w:type="dxa"/>
            <w:gridSpan w:val="2"/>
          </w:tcPr>
          <w:p w:rsidR="0087410C" w:rsidRDefault="00CA4627">
            <w:pPr>
              <w:pStyle w:val="TableParagraph"/>
              <w:spacing w:line="237" w:lineRule="auto"/>
              <w:ind w:left="247" w:right="268"/>
              <w:rPr>
                <w:sz w:val="24"/>
              </w:rPr>
            </w:pPr>
            <w:r>
              <w:rPr>
                <w:sz w:val="24"/>
              </w:rPr>
              <w:t xml:space="preserve">подкрепа за деца от детската </w:t>
            </w:r>
            <w:r>
              <w:rPr>
                <w:sz w:val="24"/>
              </w:rPr>
              <w:t>градина, чийто майчин език е различен от</w:t>
            </w:r>
          </w:p>
          <w:p w:rsidR="0087410C" w:rsidRDefault="00CA4627">
            <w:pPr>
              <w:pStyle w:val="TableParagraph"/>
              <w:spacing w:line="273" w:lineRule="exact"/>
              <w:ind w:left="247"/>
              <w:rPr>
                <w:sz w:val="24"/>
              </w:rPr>
            </w:pPr>
            <w:r>
              <w:rPr>
                <w:sz w:val="24"/>
              </w:rPr>
              <w:t>българския:</w:t>
            </w:r>
          </w:p>
          <w:p w:rsidR="0087410C" w:rsidRDefault="00CA4627">
            <w:pPr>
              <w:pStyle w:val="TableParagraph"/>
              <w:numPr>
                <w:ilvl w:val="0"/>
                <w:numId w:val="4"/>
              </w:numPr>
              <w:tabs>
                <w:tab w:val="left" w:pos="1548"/>
                <w:tab w:val="left" w:pos="1549"/>
              </w:tabs>
              <w:spacing w:line="237" w:lineRule="auto"/>
              <w:ind w:right="289"/>
              <w:rPr>
                <w:sz w:val="24"/>
              </w:rPr>
            </w:pPr>
            <w:r>
              <w:rPr>
                <w:sz w:val="24"/>
              </w:rPr>
              <w:t>Посещение на театрални постановки, свързани с изучавани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произведения;</w:t>
            </w:r>
          </w:p>
          <w:p w:rsidR="0087410C" w:rsidRDefault="00CA4627">
            <w:pPr>
              <w:pStyle w:val="TableParagraph"/>
              <w:numPr>
                <w:ilvl w:val="0"/>
                <w:numId w:val="4"/>
              </w:numPr>
              <w:tabs>
                <w:tab w:val="left" w:pos="1548"/>
                <w:tab w:val="left" w:pos="1549"/>
              </w:tabs>
              <w:ind w:right="179"/>
              <w:rPr>
                <w:sz w:val="24"/>
              </w:rPr>
            </w:pPr>
            <w:r>
              <w:rPr>
                <w:sz w:val="24"/>
              </w:rPr>
              <w:t xml:space="preserve">Изучаване на песни и музикални игри, чрез които децата да </w:t>
            </w:r>
            <w:r>
              <w:rPr>
                <w:spacing w:val="-3"/>
                <w:sz w:val="24"/>
              </w:rPr>
              <w:t xml:space="preserve">овладяват </w:t>
            </w:r>
            <w:r>
              <w:rPr>
                <w:sz w:val="24"/>
              </w:rPr>
              <w:t>книжовния български език.</w:t>
            </w:r>
          </w:p>
        </w:tc>
        <w:tc>
          <w:tcPr>
            <w:tcW w:w="2338" w:type="dxa"/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2343" w:type="dxa"/>
            <w:gridSpan w:val="2"/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2341" w:type="dxa"/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3241" w:type="dxa"/>
          </w:tcPr>
          <w:p w:rsidR="0087410C" w:rsidRDefault="0087410C">
            <w:pPr>
              <w:pStyle w:val="TableParagraph"/>
              <w:ind w:left="0"/>
            </w:pPr>
          </w:p>
        </w:tc>
      </w:tr>
      <w:tr w:rsidR="0087410C">
        <w:trPr>
          <w:trHeight w:val="806"/>
        </w:trPr>
        <w:tc>
          <w:tcPr>
            <w:tcW w:w="14692" w:type="dxa"/>
            <w:gridSpan w:val="7"/>
            <w:tcBorders>
              <w:right w:val="nil"/>
            </w:tcBorders>
          </w:tcPr>
          <w:p w:rsidR="0087410C" w:rsidRDefault="0087410C">
            <w:pPr>
              <w:pStyle w:val="TableParagraph"/>
              <w:spacing w:before="5"/>
              <w:ind w:left="0"/>
              <w:rPr>
                <w:b/>
              </w:rPr>
            </w:pPr>
          </w:p>
          <w:p w:rsidR="0087410C" w:rsidRDefault="00CA4627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4. Повишаване участието и </w:t>
            </w:r>
            <w:r>
              <w:rPr>
                <w:b/>
                <w:sz w:val="23"/>
              </w:rPr>
              <w:t>ангажираността на родителите</w:t>
            </w:r>
          </w:p>
        </w:tc>
      </w:tr>
    </w:tbl>
    <w:tbl>
      <w:tblPr>
        <w:tblStyle w:val="TableNormal1"/>
        <w:tblpPr w:leftFromText="141" w:rightFromText="141" w:vertAnchor="text" w:horzAnchor="margin" w:tblpX="147" w:tblpY="2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2338"/>
        <w:gridCol w:w="2343"/>
        <w:gridCol w:w="2341"/>
        <w:gridCol w:w="3241"/>
      </w:tblGrid>
      <w:tr w:rsidR="0087410C">
        <w:trPr>
          <w:trHeight w:val="1096"/>
        </w:trPr>
        <w:tc>
          <w:tcPr>
            <w:tcW w:w="4282" w:type="dxa"/>
          </w:tcPr>
          <w:p w:rsidR="0087410C" w:rsidRDefault="00CA4627">
            <w:pPr>
              <w:pStyle w:val="TableParagraph"/>
              <w:spacing w:line="247" w:lineRule="auto"/>
              <w:ind w:left="227" w:right="109"/>
              <w:rPr>
                <w:sz w:val="23"/>
              </w:rPr>
            </w:pPr>
            <w:r>
              <w:rPr>
                <w:sz w:val="23"/>
              </w:rPr>
              <w:t>Включване на родителските организации за повишаване на активността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87410C" w:rsidRDefault="00CA4627">
            <w:pPr>
              <w:pStyle w:val="TableParagraph"/>
              <w:spacing w:before="2"/>
              <w:ind w:left="227"/>
              <w:rPr>
                <w:sz w:val="23"/>
              </w:rPr>
            </w:pPr>
            <w:r>
              <w:rPr>
                <w:sz w:val="23"/>
              </w:rPr>
              <w:t>сътрудничеството с учителите</w:t>
            </w:r>
            <w:r>
              <w:rPr>
                <w:spacing w:val="-9"/>
                <w:sz w:val="23"/>
              </w:rPr>
              <w:t xml:space="preserve"> и</w:t>
            </w:r>
            <w:r>
              <w:rPr>
                <w:sz w:val="23"/>
              </w:rPr>
              <w:t xml:space="preserve"> ръководството.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47" w:lineRule="auto"/>
              <w:ind w:left="208" w:right="271"/>
              <w:rPr>
                <w:sz w:val="23"/>
              </w:rPr>
            </w:pPr>
            <w:r>
              <w:rPr>
                <w:sz w:val="23"/>
              </w:rPr>
              <w:t>Педагогически екипи; родителски организации</w:t>
            </w:r>
          </w:p>
        </w:tc>
        <w:tc>
          <w:tcPr>
            <w:tcW w:w="2343" w:type="dxa"/>
          </w:tcPr>
          <w:p w:rsidR="0087410C" w:rsidRDefault="00CA4627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В съответствие с ГУП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tabs>
                <w:tab w:val="left" w:pos="606"/>
                <w:tab w:val="left" w:pos="1039"/>
              </w:tabs>
              <w:spacing w:line="247" w:lineRule="auto"/>
              <w:ind w:left="109" w:right="93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z w:val="23"/>
              </w:rPr>
              <w:tab/>
              <w:t>са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 xml:space="preserve">необходими </w:t>
            </w:r>
            <w:r>
              <w:rPr>
                <w:sz w:val="23"/>
              </w:rPr>
              <w:t>финансови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26" w:lineRule="exact"/>
              <w:rPr>
                <w:sz w:val="23"/>
              </w:rPr>
            </w:pPr>
            <w:r>
              <w:rPr>
                <w:sz w:val="23"/>
              </w:rPr>
              <w:t xml:space="preserve">Брой </w:t>
            </w:r>
            <w:r>
              <w:rPr>
                <w:sz w:val="23"/>
              </w:rPr>
              <w:t>инициативи</w:t>
            </w:r>
          </w:p>
        </w:tc>
      </w:tr>
      <w:tr w:rsidR="0087410C">
        <w:trPr>
          <w:trHeight w:val="820"/>
        </w:trPr>
        <w:tc>
          <w:tcPr>
            <w:tcW w:w="4282" w:type="dxa"/>
          </w:tcPr>
          <w:p w:rsidR="0087410C" w:rsidRDefault="00CA4627">
            <w:pPr>
              <w:pStyle w:val="TableParagraph"/>
              <w:spacing w:line="247" w:lineRule="auto"/>
              <w:ind w:left="227" w:right="128"/>
              <w:rPr>
                <w:sz w:val="23"/>
              </w:rPr>
            </w:pPr>
            <w:r>
              <w:rPr>
                <w:sz w:val="23"/>
              </w:rPr>
              <w:t>Разчупване на стереотипа на провеждане на родителските срещи чрез прилагане</w:t>
            </w:r>
          </w:p>
          <w:p w:rsidR="0087410C" w:rsidRDefault="00CA4627">
            <w:pPr>
              <w:pStyle w:val="TableParagraph"/>
              <w:spacing w:before="2" w:line="254" w:lineRule="exact"/>
              <w:ind w:left="227"/>
              <w:rPr>
                <w:sz w:val="23"/>
              </w:rPr>
            </w:pPr>
            <w:r>
              <w:rPr>
                <w:sz w:val="23"/>
              </w:rPr>
              <w:t>на интерактивни методи и др</w:t>
            </w: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line="247" w:lineRule="auto"/>
              <w:ind w:left="227" w:right="252"/>
              <w:rPr>
                <w:sz w:val="23"/>
              </w:rPr>
            </w:pPr>
            <w:r>
              <w:rPr>
                <w:sz w:val="23"/>
              </w:rPr>
              <w:t>Педагогически екипи; родителски</w:t>
            </w:r>
          </w:p>
          <w:p w:rsidR="0087410C" w:rsidRDefault="00CA4627">
            <w:pPr>
              <w:pStyle w:val="TableParagraph"/>
              <w:spacing w:before="2" w:line="254" w:lineRule="exact"/>
              <w:ind w:left="227"/>
              <w:rPr>
                <w:sz w:val="23"/>
              </w:rPr>
            </w:pPr>
            <w:r>
              <w:rPr>
                <w:sz w:val="23"/>
              </w:rPr>
              <w:t>организации</w:t>
            </w:r>
          </w:p>
        </w:tc>
        <w:tc>
          <w:tcPr>
            <w:tcW w:w="2343" w:type="dxa"/>
          </w:tcPr>
          <w:p w:rsidR="0087410C" w:rsidRDefault="00560C7C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tabs>
                <w:tab w:val="left" w:pos="606"/>
                <w:tab w:val="left" w:pos="1039"/>
              </w:tabs>
              <w:spacing w:line="247" w:lineRule="auto"/>
              <w:ind w:left="109" w:right="93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z w:val="23"/>
              </w:rPr>
              <w:tab/>
              <w:t>са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 xml:space="preserve">необходими </w:t>
            </w:r>
            <w:r>
              <w:rPr>
                <w:sz w:val="23"/>
              </w:rPr>
              <w:t>финансови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47" w:lineRule="auto"/>
              <w:ind w:right="228"/>
              <w:rPr>
                <w:sz w:val="23"/>
              </w:rPr>
            </w:pPr>
            <w:r>
              <w:rPr>
                <w:sz w:val="23"/>
              </w:rPr>
              <w:t>Брой проведени родителски срещи по нетрадиционен</w:t>
            </w:r>
          </w:p>
          <w:p w:rsidR="0087410C" w:rsidRDefault="00CA4627">
            <w:pPr>
              <w:pStyle w:val="TableParagraph"/>
              <w:spacing w:before="2" w:line="254" w:lineRule="exact"/>
              <w:rPr>
                <w:sz w:val="23"/>
              </w:rPr>
            </w:pPr>
            <w:r>
              <w:rPr>
                <w:sz w:val="23"/>
              </w:rPr>
              <w:t>начин</w:t>
            </w:r>
          </w:p>
        </w:tc>
      </w:tr>
      <w:tr w:rsidR="0087410C">
        <w:trPr>
          <w:trHeight w:val="382"/>
        </w:trPr>
        <w:tc>
          <w:tcPr>
            <w:tcW w:w="14545" w:type="dxa"/>
            <w:gridSpan w:val="5"/>
          </w:tcPr>
          <w:p w:rsidR="0087410C" w:rsidRDefault="0087410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87410C" w:rsidRDefault="00CA4627">
            <w:pPr>
              <w:pStyle w:val="TableParagraph"/>
              <w:ind w:left="227"/>
              <w:rPr>
                <w:b/>
                <w:sz w:val="23"/>
              </w:rPr>
            </w:pPr>
            <w:r>
              <w:rPr>
                <w:b/>
                <w:sz w:val="23"/>
              </w:rPr>
              <w:t>5. Обхват на децата от подготвителните групи в детската градина.</w:t>
            </w:r>
          </w:p>
        </w:tc>
      </w:tr>
      <w:tr w:rsidR="0087410C">
        <w:trPr>
          <w:trHeight w:val="60"/>
        </w:trPr>
        <w:tc>
          <w:tcPr>
            <w:tcW w:w="4282" w:type="dxa"/>
          </w:tcPr>
          <w:p w:rsidR="0087410C" w:rsidRDefault="0087410C">
            <w:pPr>
              <w:pStyle w:val="TableParagraph"/>
              <w:ind w:left="0"/>
            </w:pPr>
          </w:p>
        </w:tc>
        <w:tc>
          <w:tcPr>
            <w:tcW w:w="2338" w:type="dxa"/>
          </w:tcPr>
          <w:p w:rsidR="0087410C" w:rsidRDefault="00CA4627">
            <w:pPr>
              <w:pStyle w:val="TableParagraph"/>
              <w:spacing w:before="136"/>
              <w:ind w:left="227"/>
              <w:rPr>
                <w:sz w:val="23"/>
              </w:rPr>
            </w:pPr>
            <w:r>
              <w:rPr>
                <w:sz w:val="23"/>
              </w:rPr>
              <w:t>Екипи за обхват</w:t>
            </w:r>
          </w:p>
        </w:tc>
        <w:tc>
          <w:tcPr>
            <w:tcW w:w="2343" w:type="dxa"/>
          </w:tcPr>
          <w:p w:rsidR="0087410C" w:rsidRDefault="00560C7C">
            <w:pPr>
              <w:pStyle w:val="TableParagraph"/>
              <w:spacing w:before="129"/>
              <w:ind w:left="109"/>
              <w:rPr>
                <w:sz w:val="23"/>
              </w:rPr>
            </w:pPr>
            <w:r>
              <w:rPr>
                <w:sz w:val="23"/>
              </w:rPr>
              <w:t>2024-2025г.</w:t>
            </w:r>
          </w:p>
        </w:tc>
        <w:tc>
          <w:tcPr>
            <w:tcW w:w="2341" w:type="dxa"/>
          </w:tcPr>
          <w:p w:rsidR="0087410C" w:rsidRDefault="00CA4627">
            <w:pPr>
              <w:pStyle w:val="TableParagraph"/>
              <w:tabs>
                <w:tab w:val="left" w:pos="606"/>
                <w:tab w:val="left" w:pos="1039"/>
              </w:tabs>
              <w:spacing w:line="264" w:lineRule="exact"/>
              <w:ind w:left="109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z w:val="23"/>
              </w:rPr>
              <w:tab/>
              <w:t>са</w:t>
            </w:r>
            <w:r>
              <w:rPr>
                <w:sz w:val="23"/>
              </w:rPr>
              <w:tab/>
              <w:t>необходими</w:t>
            </w:r>
          </w:p>
          <w:p w:rsidR="0087410C" w:rsidRDefault="00CA4627">
            <w:pPr>
              <w:pStyle w:val="TableParagraph"/>
              <w:spacing w:before="9" w:line="254" w:lineRule="exact"/>
              <w:ind w:left="109"/>
              <w:rPr>
                <w:sz w:val="23"/>
              </w:rPr>
            </w:pPr>
            <w:r>
              <w:rPr>
                <w:sz w:val="23"/>
              </w:rPr>
              <w:t>финансови средства</w:t>
            </w:r>
          </w:p>
        </w:tc>
        <w:tc>
          <w:tcPr>
            <w:tcW w:w="3241" w:type="dxa"/>
          </w:tcPr>
          <w:p w:rsidR="0087410C" w:rsidRDefault="00CA4627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Брой обхванати деца за</w:t>
            </w:r>
          </w:p>
          <w:p w:rsidR="0087410C" w:rsidRDefault="00CA4627">
            <w:pPr>
              <w:pStyle w:val="TableParagraph"/>
              <w:spacing w:before="9" w:line="254" w:lineRule="exact"/>
              <w:rPr>
                <w:sz w:val="23"/>
              </w:rPr>
            </w:pPr>
            <w:r>
              <w:rPr>
                <w:sz w:val="23"/>
              </w:rPr>
              <w:t>годината</w:t>
            </w:r>
          </w:p>
        </w:tc>
      </w:tr>
    </w:tbl>
    <w:p w:rsidR="0087410C" w:rsidRDefault="00CA4627">
      <w:pPr>
        <w:tabs>
          <w:tab w:val="left" w:pos="10443"/>
        </w:tabs>
        <w:rPr>
          <w:sz w:val="23"/>
        </w:rPr>
      </w:pPr>
      <w:r>
        <w:rPr>
          <w:sz w:val="23"/>
        </w:rPr>
        <w:t xml:space="preserve">                                                                                                                                </w:t>
      </w:r>
    </w:p>
    <w:p w:rsidR="0087410C" w:rsidRDefault="00CA4627">
      <w:pPr>
        <w:tabs>
          <w:tab w:val="left" w:pos="10443"/>
        </w:tabs>
        <w:rPr>
          <w:noProof/>
          <w:sz w:val="23"/>
          <w:lang w:eastAsia="bg-BG"/>
        </w:rPr>
      </w:pPr>
      <w:r>
        <w:rPr>
          <w:sz w:val="23"/>
        </w:rPr>
        <w:t xml:space="preserve">                                                                                                                               </w:t>
      </w:r>
      <w:r>
        <w:rPr>
          <w:sz w:val="23"/>
        </w:rPr>
        <w:t xml:space="preserve">                                           Директор: </w:t>
      </w:r>
    </w:p>
    <w:p w:rsidR="00560C7C" w:rsidRDefault="00560C7C">
      <w:pPr>
        <w:tabs>
          <w:tab w:val="left" w:pos="10443"/>
        </w:tabs>
        <w:rPr>
          <w:sz w:val="23"/>
        </w:rPr>
      </w:pPr>
    </w:p>
    <w:p w:rsidR="0087410C" w:rsidRDefault="00CA4627">
      <w:pPr>
        <w:tabs>
          <w:tab w:val="left" w:pos="10443"/>
        </w:tabs>
        <w:rPr>
          <w:b/>
          <w:bCs/>
        </w:rPr>
      </w:pPr>
      <w:r>
        <w:rPr>
          <w:sz w:val="23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3"/>
        </w:rPr>
        <w:t xml:space="preserve"> /Мария </w:t>
      </w:r>
      <w:r>
        <w:rPr>
          <w:b/>
          <w:bCs/>
          <w:sz w:val="23"/>
        </w:rPr>
        <w:t>Илие</w:t>
      </w:r>
      <w:r>
        <w:rPr>
          <w:b/>
          <w:bCs/>
          <w:sz w:val="23"/>
        </w:rPr>
        <w:t>ва</w:t>
      </w:r>
      <w:r>
        <w:rPr>
          <w:b/>
          <w:bCs/>
          <w:sz w:val="23"/>
        </w:rPr>
        <w:t>/</w:t>
      </w:r>
    </w:p>
    <w:sectPr w:rsidR="0087410C">
      <w:pgSz w:w="16840" w:h="11910" w:orient="landscape"/>
      <w:pgMar w:top="360" w:right="1020" w:bottom="880" w:left="800" w:header="0" w:footer="6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627" w:rsidRDefault="00CA4627">
      <w:r>
        <w:separator/>
      </w:r>
    </w:p>
  </w:endnote>
  <w:endnote w:type="continuationSeparator" w:id="0">
    <w:p w:rsidR="00CA4627" w:rsidRDefault="00CA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10C" w:rsidRDefault="00CA4627">
    <w:pPr>
      <w:pStyle w:val="a5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6.3pt;margin-top:545.45pt;width:12pt;height:15.3pt;z-index:-251658752;mso-position-horizontal-relative:page;mso-position-vertical-relative:page;mso-width-relative:page;mso-height-relative:page" filled="f" stroked="f">
          <v:textbox inset="0,0,0,0">
            <w:txbxContent>
              <w:p w:rsidR="0087410C" w:rsidRDefault="00CA4627">
                <w:pPr>
                  <w:pStyle w:val="a5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560C7C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627" w:rsidRDefault="00CA4627">
      <w:r>
        <w:separator/>
      </w:r>
    </w:p>
  </w:footnote>
  <w:footnote w:type="continuationSeparator" w:id="0">
    <w:p w:rsidR="00CA4627" w:rsidRDefault="00CA4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408EA"/>
    <w:multiLevelType w:val="multilevel"/>
    <w:tmpl w:val="08C408EA"/>
    <w:lvl w:ilvl="0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1827" w:hanging="360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115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03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91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979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267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555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843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26570D57"/>
    <w:multiLevelType w:val="multilevel"/>
    <w:tmpl w:val="26570D57"/>
    <w:lvl w:ilvl="0">
      <w:start w:val="1"/>
      <w:numFmt w:val="upperRoman"/>
      <w:lvlText w:val="%1."/>
      <w:lvlJc w:val="left"/>
      <w:pPr>
        <w:ind w:left="1413" w:hanging="72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1665" w:hanging="72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1911" w:hanging="7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157" w:hanging="7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403" w:hanging="7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649" w:hanging="7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94" w:hanging="7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140" w:hanging="7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386" w:hanging="721"/>
      </w:pPr>
      <w:rPr>
        <w:rFonts w:hint="default"/>
        <w:lang w:val="bg-BG" w:eastAsia="en-US" w:bidi="ar-SA"/>
      </w:rPr>
    </w:lvl>
  </w:abstractNum>
  <w:abstractNum w:abstractNumId="2" w15:restartNumberingAfterBreak="0">
    <w:nsid w:val="291378BA"/>
    <w:multiLevelType w:val="multilevel"/>
    <w:tmpl w:val="291378BA"/>
    <w:lvl w:ilvl="0">
      <w:numFmt w:val="bullet"/>
      <w:lvlText w:val=""/>
      <w:lvlJc w:val="left"/>
      <w:pPr>
        <w:ind w:left="1053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2455" w:hanging="36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3851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24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643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8039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435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83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226" w:hanging="361"/>
      </w:pPr>
      <w:rPr>
        <w:rFonts w:hint="default"/>
        <w:lang w:val="bg-BG" w:eastAsia="en-US" w:bidi="ar-SA"/>
      </w:rPr>
    </w:lvl>
  </w:abstractNum>
  <w:abstractNum w:abstractNumId="3" w15:restartNumberingAfterBreak="0">
    <w:nsid w:val="66CA13DC"/>
    <w:multiLevelType w:val="multilevel"/>
    <w:tmpl w:val="66CA13DC"/>
    <w:lvl w:ilvl="0">
      <w:start w:val="1"/>
      <w:numFmt w:val="decimal"/>
      <w:lvlText w:val="%1."/>
      <w:lvlJc w:val="left"/>
      <w:pPr>
        <w:ind w:left="1053" w:hanging="361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en-US" w:bidi="ar-SA"/>
      </w:rPr>
    </w:lvl>
    <w:lvl w:ilvl="1">
      <w:numFmt w:val="bullet"/>
      <w:lvlText w:val="•"/>
      <w:lvlJc w:val="left"/>
      <w:pPr>
        <w:ind w:left="2455" w:hanging="36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3851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24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643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8039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435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83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226" w:hanging="361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C6FE6"/>
    <w:rsid w:val="00062E86"/>
    <w:rsid w:val="002751E7"/>
    <w:rsid w:val="00344076"/>
    <w:rsid w:val="00352E76"/>
    <w:rsid w:val="004C6FE6"/>
    <w:rsid w:val="00560C7C"/>
    <w:rsid w:val="007F490A"/>
    <w:rsid w:val="00805DBC"/>
    <w:rsid w:val="0087410C"/>
    <w:rsid w:val="00911811"/>
    <w:rsid w:val="00970379"/>
    <w:rsid w:val="00B5307F"/>
    <w:rsid w:val="00BF2909"/>
    <w:rsid w:val="00CA4627"/>
    <w:rsid w:val="00DA2AF8"/>
    <w:rsid w:val="00F72109"/>
    <w:rsid w:val="00FC7C42"/>
    <w:rsid w:val="5D77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38FD9B"/>
  <w15:docId w15:val="{C47C7EF2-4652-4C76-BC5C-A230FF6C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13" w:hanging="7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rPr>
      <w:sz w:val="24"/>
      <w:szCs w:val="24"/>
    </w:rPr>
  </w:style>
  <w:style w:type="paragraph" w:styleId="a6">
    <w:name w:val="Title"/>
    <w:basedOn w:val="a"/>
    <w:uiPriority w:val="1"/>
    <w:qFormat/>
    <w:pPr>
      <w:ind w:left="332" w:right="4585" w:hanging="3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pPr>
      <w:ind w:left="1053" w:hanging="361"/>
    </w:pPr>
  </w:style>
  <w:style w:type="paragraph" w:customStyle="1" w:styleId="TableParagraph">
    <w:name w:val="Table Paragraph"/>
    <w:basedOn w:val="a"/>
    <w:uiPriority w:val="1"/>
    <w:qFormat/>
    <w:pPr>
      <w:ind w:left="229"/>
    </w:p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2025-03-20T12:40:00Z</cp:lastPrinted>
  <dcterms:created xsi:type="dcterms:W3CDTF">2020-12-29T10:09:00Z</dcterms:created>
  <dcterms:modified xsi:type="dcterms:W3CDTF">2025-03-20T12:40:00Z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Creator">
    <vt:lpwstr>www.convertapi.com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1033-12.2.0.13110</vt:lpwstr>
  </property>
  <property fmtid="{D5CDD505-2E9C-101B-9397-08002B2CF9AE}" pid="6" name="ICV">
    <vt:lpwstr>0CFCADA121524B76AF7BF5BA2D652111_12</vt:lpwstr>
  </property>
</Properties>
</file>